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9B7" w:rsidRDefault="001769B7" w:rsidP="001769B7">
      <w:pPr>
        <w:ind w:right="-2"/>
        <w:jc w:val="right"/>
        <w:rPr>
          <w:rFonts w:ascii="PT Astra Serif" w:eastAsia="Calibri" w:hAnsi="PT Astra Serif"/>
          <w:sz w:val="24"/>
          <w:szCs w:val="22"/>
          <w:lang w:eastAsia="en-US"/>
        </w:rPr>
      </w:pPr>
      <w:r>
        <w:rPr>
          <w:rFonts w:ascii="PT Astra Serif" w:eastAsia="Calibri" w:hAnsi="PT Astra Serif"/>
          <w:sz w:val="24"/>
          <w:szCs w:val="22"/>
          <w:lang w:eastAsia="en-US"/>
        </w:rPr>
        <w:t>РЕГИСТР</w:t>
      </w:r>
    </w:p>
    <w:p w:rsidR="001769B7" w:rsidRDefault="001769B7" w:rsidP="001769B7">
      <w:pPr>
        <w:ind w:right="-2"/>
        <w:jc w:val="center"/>
        <w:rPr>
          <w:rFonts w:ascii="PT Astra Serif" w:eastAsia="Calibri" w:hAnsi="PT Astra Serif"/>
          <w:sz w:val="24"/>
          <w:szCs w:val="22"/>
          <w:lang w:eastAsia="en-US"/>
        </w:rPr>
      </w:pPr>
    </w:p>
    <w:p w:rsidR="00A80D6A" w:rsidRPr="00A80D6A" w:rsidRDefault="00A80D6A" w:rsidP="001769B7">
      <w:pPr>
        <w:ind w:right="-2"/>
        <w:jc w:val="center"/>
        <w:rPr>
          <w:rFonts w:ascii="PT Astra Serif" w:eastAsia="Calibri" w:hAnsi="PT Astra Serif"/>
          <w:sz w:val="24"/>
          <w:szCs w:val="22"/>
          <w:lang w:eastAsia="en-US"/>
        </w:rPr>
      </w:pPr>
      <w:r w:rsidRPr="00A80D6A">
        <w:rPr>
          <w:rFonts w:ascii="PT Astra Serif" w:eastAsia="Calibri" w:hAnsi="PT Astra Serif"/>
          <w:noProof/>
          <w:sz w:val="24"/>
          <w:szCs w:val="22"/>
          <w:lang w:eastAsia="ru-RU"/>
        </w:rPr>
        <w:drawing>
          <wp:inline distT="0" distB="0" distL="0" distR="0" wp14:anchorId="5635A3FB" wp14:editId="62E0A9AD">
            <wp:extent cx="581025" cy="7239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solidFill>
                      <a:srgbClr val="FFFFFF"/>
                    </a:solidFill>
                    <a:ln>
                      <a:noFill/>
                    </a:ln>
                  </pic:spPr>
                </pic:pic>
              </a:graphicData>
            </a:graphic>
          </wp:inline>
        </w:drawing>
      </w:r>
    </w:p>
    <w:p w:rsidR="00A80D6A" w:rsidRPr="00A80D6A" w:rsidRDefault="00A80D6A" w:rsidP="00A80D6A">
      <w:pPr>
        <w:ind w:right="-2"/>
        <w:jc w:val="center"/>
        <w:rPr>
          <w:rFonts w:ascii="PT Astra Serif" w:eastAsia="Calibri" w:hAnsi="PT Astra Serif"/>
          <w:sz w:val="24"/>
          <w:szCs w:val="22"/>
          <w:lang w:eastAsia="en-US"/>
        </w:rPr>
      </w:pPr>
    </w:p>
    <w:p w:rsidR="00A80D6A" w:rsidRPr="00A80D6A" w:rsidRDefault="00A80D6A" w:rsidP="00A80D6A">
      <w:pPr>
        <w:keepNext/>
        <w:tabs>
          <w:tab w:val="left" w:pos="708"/>
        </w:tabs>
        <w:ind w:right="-2"/>
        <w:jc w:val="center"/>
        <w:outlineLvl w:val="4"/>
        <w:rPr>
          <w:rFonts w:ascii="PT Astra Serif" w:eastAsia="Calibri" w:hAnsi="PT Astra Serif"/>
          <w:spacing w:val="20"/>
          <w:sz w:val="32"/>
          <w:szCs w:val="22"/>
          <w:lang w:eastAsia="en-US"/>
        </w:rPr>
      </w:pPr>
      <w:r w:rsidRPr="00A80D6A">
        <w:rPr>
          <w:rFonts w:ascii="PT Astra Serif" w:eastAsia="Calibri" w:hAnsi="PT Astra Serif"/>
          <w:spacing w:val="20"/>
          <w:sz w:val="32"/>
          <w:szCs w:val="22"/>
          <w:lang w:eastAsia="en-US"/>
        </w:rPr>
        <w:t>АДМИНИСТРАЦИЯ ГОРОДА ЮГОРСКА</w:t>
      </w:r>
    </w:p>
    <w:p w:rsidR="00A80D6A" w:rsidRPr="00A80D6A" w:rsidRDefault="00A80D6A" w:rsidP="00A80D6A">
      <w:pPr>
        <w:ind w:right="-2"/>
        <w:jc w:val="center"/>
        <w:rPr>
          <w:rFonts w:ascii="PT Astra Serif" w:eastAsia="Calibri" w:hAnsi="PT Astra Serif"/>
          <w:sz w:val="28"/>
          <w:szCs w:val="28"/>
          <w:lang w:eastAsia="en-US"/>
        </w:rPr>
      </w:pPr>
      <w:r w:rsidRPr="00A80D6A">
        <w:rPr>
          <w:rFonts w:ascii="PT Astra Serif" w:eastAsia="Calibri" w:hAnsi="PT Astra Serif"/>
          <w:sz w:val="28"/>
          <w:szCs w:val="28"/>
          <w:lang w:eastAsia="en-US"/>
        </w:rPr>
        <w:t>Ханты-Мансийского автономного округа - Югры</w:t>
      </w:r>
    </w:p>
    <w:p w:rsidR="00A80D6A" w:rsidRPr="00A80D6A" w:rsidRDefault="00A80D6A" w:rsidP="00A80D6A">
      <w:pPr>
        <w:ind w:right="-2"/>
        <w:jc w:val="center"/>
        <w:rPr>
          <w:rFonts w:ascii="PT Astra Serif" w:eastAsia="Calibri" w:hAnsi="PT Astra Serif"/>
          <w:sz w:val="28"/>
          <w:szCs w:val="28"/>
          <w:lang w:eastAsia="en-US"/>
        </w:rPr>
      </w:pPr>
    </w:p>
    <w:p w:rsidR="00A80D6A" w:rsidRPr="00A80D6A" w:rsidRDefault="00A80D6A" w:rsidP="00A80D6A">
      <w:pPr>
        <w:keepNext/>
        <w:numPr>
          <w:ilvl w:val="5"/>
          <w:numId w:val="0"/>
        </w:numPr>
        <w:tabs>
          <w:tab w:val="num" w:pos="1152"/>
        </w:tabs>
        <w:ind w:right="-2"/>
        <w:jc w:val="center"/>
        <w:outlineLvl w:val="5"/>
        <w:rPr>
          <w:rFonts w:ascii="PT Astra Serif" w:eastAsia="Calibri" w:hAnsi="PT Astra Serif"/>
          <w:spacing w:val="20"/>
          <w:sz w:val="24"/>
          <w:szCs w:val="24"/>
          <w:lang w:eastAsia="en-US"/>
        </w:rPr>
      </w:pPr>
      <w:r w:rsidRPr="00A80D6A">
        <w:rPr>
          <w:rFonts w:ascii="PT Astra Serif" w:eastAsia="Calibri" w:hAnsi="PT Astra Serif"/>
          <w:spacing w:val="20"/>
          <w:sz w:val="36"/>
          <w:szCs w:val="36"/>
          <w:lang w:eastAsia="en-US"/>
        </w:rPr>
        <w:t>ПОСТАНОВЛЕНИЕ</w:t>
      </w:r>
    </w:p>
    <w:p w:rsidR="00A80D6A" w:rsidRPr="00A80D6A" w:rsidRDefault="00A80D6A" w:rsidP="00A80D6A">
      <w:pPr>
        <w:rPr>
          <w:rFonts w:ascii="PT Astra Serif" w:eastAsia="Calibri" w:hAnsi="PT Astra Serif"/>
          <w:sz w:val="28"/>
          <w:szCs w:val="26"/>
          <w:lang w:eastAsia="en-US"/>
        </w:rPr>
      </w:pPr>
    </w:p>
    <w:p w:rsidR="00A80D6A" w:rsidRPr="00A80D6A" w:rsidRDefault="00A80D6A" w:rsidP="00A80D6A">
      <w:pPr>
        <w:rPr>
          <w:rFonts w:ascii="PT Astra Serif" w:eastAsia="Calibri" w:hAnsi="PT Astra Serif"/>
          <w:sz w:val="28"/>
          <w:szCs w:val="28"/>
          <w:lang w:val="en-US" w:eastAsia="en-US"/>
        </w:rPr>
      </w:pPr>
    </w:p>
    <w:tbl>
      <w:tblPr>
        <w:tblStyle w:val="1"/>
        <w:tblpPr w:leftFromText="180" w:rightFromText="180" w:vertAnchor="text" w:horzAnchor="margin" w:tblpY="4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664"/>
      </w:tblGrid>
      <w:tr w:rsidR="00A80D6A" w:rsidRPr="00A80D6A" w:rsidTr="004E4783">
        <w:trPr>
          <w:trHeight w:val="227"/>
        </w:trPr>
        <w:tc>
          <w:tcPr>
            <w:tcW w:w="2563" w:type="pct"/>
          </w:tcPr>
          <w:p w:rsidR="00A80D6A" w:rsidRPr="00A80D6A" w:rsidRDefault="00A80D6A" w:rsidP="00A80D6A">
            <w:pPr>
              <w:suppressAutoHyphens w:val="0"/>
              <w:contextualSpacing/>
              <w:rPr>
                <w:rFonts w:ascii="PT Astra Serif" w:hAnsi="PT Astra Serif"/>
                <w:sz w:val="28"/>
                <w:szCs w:val="26"/>
                <w:lang w:eastAsia="ru-RU"/>
              </w:rPr>
            </w:pPr>
            <w:proofErr w:type="gramStart"/>
            <w:r w:rsidRPr="00A80D6A">
              <w:rPr>
                <w:rFonts w:ascii="PT Astra Serif" w:hAnsi="PT Astra Serif"/>
                <w:sz w:val="28"/>
                <w:szCs w:val="26"/>
                <w:lang w:eastAsia="ru-RU"/>
              </w:rPr>
              <w:t>от</w:t>
            </w:r>
            <w:proofErr w:type="gramEnd"/>
            <w:r w:rsidRPr="00A80D6A">
              <w:rPr>
                <w:rFonts w:ascii="PT Astra Serif" w:hAnsi="PT Astra Serif"/>
                <w:sz w:val="28"/>
                <w:szCs w:val="26"/>
                <w:lang w:eastAsia="ru-RU"/>
              </w:rPr>
              <w:t xml:space="preserve"> [</w:t>
            </w:r>
            <w:proofErr w:type="gramStart"/>
            <w:r w:rsidRPr="00A80D6A">
              <w:rPr>
                <w:rFonts w:ascii="PT Astra Serif" w:hAnsi="PT Astra Serif"/>
                <w:sz w:val="28"/>
                <w:szCs w:val="26"/>
                <w:lang w:eastAsia="ru-RU"/>
              </w:rPr>
              <w:t>Дата</w:t>
            </w:r>
            <w:proofErr w:type="gramEnd"/>
            <w:r w:rsidRPr="00A80D6A">
              <w:rPr>
                <w:rFonts w:ascii="PT Astra Serif" w:hAnsi="PT Astra Serif"/>
                <w:sz w:val="28"/>
                <w:szCs w:val="26"/>
                <w:lang w:eastAsia="ru-RU"/>
              </w:rPr>
              <w:t xml:space="preserve"> документа]</w:t>
            </w:r>
          </w:p>
        </w:tc>
        <w:tc>
          <w:tcPr>
            <w:tcW w:w="2437" w:type="pct"/>
          </w:tcPr>
          <w:p w:rsidR="00A80D6A" w:rsidRPr="00A80D6A" w:rsidRDefault="00A80D6A" w:rsidP="00A80D6A">
            <w:pPr>
              <w:suppressAutoHyphens w:val="0"/>
              <w:contextualSpacing/>
              <w:jc w:val="right"/>
              <w:rPr>
                <w:rFonts w:ascii="PT Astra Serif" w:hAnsi="PT Astra Serif"/>
                <w:sz w:val="28"/>
                <w:szCs w:val="26"/>
                <w:lang w:eastAsia="ru-RU"/>
              </w:rPr>
            </w:pPr>
            <w:r w:rsidRPr="00A80D6A">
              <w:rPr>
                <w:rFonts w:ascii="PT Astra Serif" w:hAnsi="PT Astra Serif"/>
                <w:sz w:val="28"/>
                <w:szCs w:val="26"/>
                <w:lang w:eastAsia="ru-RU"/>
              </w:rPr>
              <w:t>№ [Номер документа]</w:t>
            </w:r>
          </w:p>
        </w:tc>
      </w:tr>
    </w:tbl>
    <w:p w:rsidR="00A80D6A" w:rsidRDefault="00A80D6A" w:rsidP="00A80D6A">
      <w:pPr>
        <w:contextualSpacing/>
        <w:rPr>
          <w:rFonts w:ascii="PT Astra Serif" w:eastAsia="Calibri" w:hAnsi="PT Astra Serif"/>
          <w:sz w:val="28"/>
          <w:szCs w:val="28"/>
          <w:lang w:eastAsia="en-US"/>
        </w:rPr>
      </w:pPr>
    </w:p>
    <w:p w:rsidR="00CD31A3" w:rsidRPr="00CD31A3" w:rsidRDefault="00CD31A3" w:rsidP="00A80D6A">
      <w:pPr>
        <w:contextualSpacing/>
        <w:rPr>
          <w:rFonts w:ascii="PT Astra Serif" w:eastAsia="Calibri" w:hAnsi="PT Astra Serif"/>
          <w:sz w:val="28"/>
          <w:szCs w:val="28"/>
          <w:lang w:eastAsia="en-US"/>
        </w:rPr>
      </w:pPr>
    </w:p>
    <w:p w:rsidR="00CF55CB" w:rsidRDefault="006B4E56" w:rsidP="00CD31A3">
      <w:pPr>
        <w:spacing w:line="276" w:lineRule="auto"/>
        <w:rPr>
          <w:rFonts w:ascii="PT Astra Serif" w:eastAsia="Calibri" w:hAnsi="PT Astra Serif"/>
          <w:sz w:val="28"/>
          <w:szCs w:val="28"/>
          <w:lang w:eastAsia="en-US"/>
        </w:rPr>
      </w:pPr>
      <w:r>
        <w:rPr>
          <w:rFonts w:ascii="PT Astra Serif" w:eastAsia="Calibri" w:hAnsi="PT Astra Serif"/>
          <w:sz w:val="28"/>
          <w:szCs w:val="28"/>
          <w:lang w:eastAsia="en-US"/>
        </w:rPr>
        <w:t>Об утверждении П</w:t>
      </w:r>
      <w:r w:rsidR="00BC5AE1">
        <w:rPr>
          <w:rFonts w:ascii="PT Astra Serif" w:eastAsia="Calibri" w:hAnsi="PT Astra Serif"/>
          <w:sz w:val="28"/>
          <w:szCs w:val="28"/>
          <w:lang w:eastAsia="en-US"/>
        </w:rPr>
        <w:t>орядка возмещения</w:t>
      </w:r>
    </w:p>
    <w:p w:rsidR="00CF55CB" w:rsidRDefault="008A1691" w:rsidP="00CD31A3">
      <w:pPr>
        <w:spacing w:line="276" w:lineRule="auto"/>
        <w:rPr>
          <w:rFonts w:ascii="PT Astra Serif" w:eastAsia="Calibri" w:hAnsi="PT Astra Serif"/>
          <w:sz w:val="28"/>
          <w:szCs w:val="28"/>
          <w:lang w:eastAsia="en-US"/>
        </w:rPr>
      </w:pPr>
      <w:r>
        <w:rPr>
          <w:rFonts w:ascii="PT Astra Serif" w:eastAsia="Calibri" w:hAnsi="PT Astra Serif"/>
          <w:sz w:val="28"/>
          <w:szCs w:val="28"/>
          <w:lang w:eastAsia="en-US"/>
        </w:rPr>
        <w:t>из бюджета города Югорска</w:t>
      </w:r>
      <w:r w:rsidR="00CF55CB">
        <w:rPr>
          <w:rFonts w:ascii="PT Astra Serif" w:eastAsia="Calibri" w:hAnsi="PT Astra Serif"/>
          <w:sz w:val="28"/>
          <w:szCs w:val="28"/>
          <w:lang w:eastAsia="en-US"/>
        </w:rPr>
        <w:t xml:space="preserve"> </w:t>
      </w:r>
      <w:r w:rsidR="00DE2C3D">
        <w:rPr>
          <w:rFonts w:ascii="PT Astra Serif" w:eastAsia="Calibri" w:hAnsi="PT Astra Serif"/>
          <w:sz w:val="28"/>
          <w:szCs w:val="28"/>
          <w:lang w:eastAsia="en-US"/>
        </w:rPr>
        <w:t>затрат,</w:t>
      </w:r>
    </w:p>
    <w:p w:rsidR="00CF55CB" w:rsidRDefault="008A1899" w:rsidP="008308DC">
      <w:pPr>
        <w:tabs>
          <w:tab w:val="left" w:pos="6390"/>
        </w:tabs>
        <w:spacing w:line="276" w:lineRule="auto"/>
        <w:rPr>
          <w:rFonts w:ascii="PT Astra Serif" w:eastAsia="Calibri" w:hAnsi="PT Astra Serif"/>
          <w:sz w:val="28"/>
          <w:szCs w:val="28"/>
          <w:lang w:eastAsia="en-US"/>
        </w:rPr>
      </w:pPr>
      <w:proofErr w:type="gramStart"/>
      <w:r>
        <w:rPr>
          <w:rFonts w:ascii="PT Astra Serif" w:eastAsia="Calibri" w:hAnsi="PT Astra Serif"/>
          <w:sz w:val="28"/>
          <w:szCs w:val="28"/>
          <w:lang w:eastAsia="en-US"/>
        </w:rPr>
        <w:t>предусмотрен</w:t>
      </w:r>
      <w:r w:rsidR="008A1691">
        <w:rPr>
          <w:rFonts w:ascii="PT Astra Serif" w:eastAsia="Calibri" w:hAnsi="PT Astra Serif"/>
          <w:sz w:val="28"/>
          <w:szCs w:val="28"/>
          <w:lang w:eastAsia="en-US"/>
        </w:rPr>
        <w:t>ных</w:t>
      </w:r>
      <w:proofErr w:type="gramEnd"/>
      <w:r w:rsidR="008A1691">
        <w:rPr>
          <w:rFonts w:ascii="PT Astra Serif" w:eastAsia="Calibri" w:hAnsi="PT Astra Serif"/>
          <w:sz w:val="28"/>
          <w:szCs w:val="28"/>
          <w:lang w:eastAsia="en-US"/>
        </w:rPr>
        <w:t xml:space="preserve"> част</w:t>
      </w:r>
      <w:r>
        <w:rPr>
          <w:rFonts w:ascii="PT Astra Serif" w:eastAsia="Calibri" w:hAnsi="PT Astra Serif"/>
          <w:sz w:val="28"/>
          <w:szCs w:val="28"/>
          <w:lang w:eastAsia="en-US"/>
        </w:rPr>
        <w:t>ью</w:t>
      </w:r>
      <w:r w:rsidR="008A1691">
        <w:rPr>
          <w:rFonts w:ascii="PT Astra Serif" w:eastAsia="Calibri" w:hAnsi="PT Astra Serif"/>
          <w:sz w:val="28"/>
          <w:szCs w:val="28"/>
          <w:lang w:eastAsia="en-US"/>
        </w:rPr>
        <w:t xml:space="preserve"> 1 статьи 15 </w:t>
      </w:r>
      <w:r w:rsidR="008308DC">
        <w:rPr>
          <w:rFonts w:ascii="PT Astra Serif" w:eastAsia="Calibri" w:hAnsi="PT Astra Serif"/>
          <w:sz w:val="28"/>
          <w:szCs w:val="28"/>
          <w:lang w:eastAsia="en-US"/>
        </w:rPr>
        <w:tab/>
      </w:r>
    </w:p>
    <w:p w:rsidR="00CF55CB" w:rsidRDefault="008A1691" w:rsidP="00CD31A3">
      <w:pPr>
        <w:spacing w:line="276" w:lineRule="auto"/>
        <w:rPr>
          <w:sz w:val="28"/>
          <w:szCs w:val="28"/>
        </w:rPr>
      </w:pPr>
      <w:r>
        <w:rPr>
          <w:sz w:val="28"/>
          <w:szCs w:val="28"/>
        </w:rPr>
        <w:t xml:space="preserve">Федерального закона от 01.04.2020 № 69-ФЗ </w:t>
      </w:r>
    </w:p>
    <w:p w:rsidR="00CF55CB" w:rsidRDefault="008A1691" w:rsidP="00CD31A3">
      <w:pPr>
        <w:spacing w:line="276" w:lineRule="auto"/>
        <w:rPr>
          <w:sz w:val="28"/>
          <w:szCs w:val="28"/>
        </w:rPr>
      </w:pPr>
      <w:r>
        <w:rPr>
          <w:sz w:val="28"/>
          <w:szCs w:val="28"/>
        </w:rPr>
        <w:t xml:space="preserve">«О защите и поощрении капиталовложений </w:t>
      </w:r>
    </w:p>
    <w:p w:rsidR="00CF55CB" w:rsidRDefault="008A1691" w:rsidP="00CD31A3">
      <w:pPr>
        <w:spacing w:line="276" w:lineRule="auto"/>
        <w:rPr>
          <w:rFonts w:ascii="PT Astra Serif" w:eastAsia="Calibri" w:hAnsi="PT Astra Serif"/>
          <w:sz w:val="28"/>
          <w:szCs w:val="28"/>
          <w:lang w:eastAsia="en-US"/>
        </w:rPr>
      </w:pPr>
      <w:r>
        <w:rPr>
          <w:sz w:val="28"/>
          <w:szCs w:val="28"/>
        </w:rPr>
        <w:t xml:space="preserve">в Российской Федерации», </w:t>
      </w:r>
      <w:proofErr w:type="gramStart"/>
      <w:r w:rsidR="00BC5AE1">
        <w:rPr>
          <w:rFonts w:ascii="PT Astra Serif" w:eastAsia="Calibri" w:hAnsi="PT Astra Serif"/>
          <w:sz w:val="28"/>
          <w:szCs w:val="28"/>
          <w:lang w:eastAsia="en-US"/>
        </w:rPr>
        <w:t>понесенных</w:t>
      </w:r>
      <w:proofErr w:type="gramEnd"/>
      <w:r w:rsidR="00BC5AE1">
        <w:rPr>
          <w:rFonts w:ascii="PT Astra Serif" w:eastAsia="Calibri" w:hAnsi="PT Astra Serif"/>
          <w:sz w:val="28"/>
          <w:szCs w:val="28"/>
          <w:lang w:eastAsia="en-US"/>
        </w:rPr>
        <w:t xml:space="preserve"> </w:t>
      </w:r>
    </w:p>
    <w:p w:rsidR="00DE2C3D" w:rsidRPr="00CF55CB" w:rsidRDefault="00BC5AE1" w:rsidP="00CD31A3">
      <w:pPr>
        <w:spacing w:line="276" w:lineRule="auto"/>
        <w:rPr>
          <w:sz w:val="28"/>
          <w:szCs w:val="28"/>
        </w:rPr>
      </w:pPr>
      <w:r>
        <w:rPr>
          <w:rFonts w:ascii="PT Astra Serif" w:eastAsia="Calibri" w:hAnsi="PT Astra Serif"/>
          <w:sz w:val="28"/>
          <w:szCs w:val="28"/>
          <w:lang w:eastAsia="en-US"/>
        </w:rPr>
        <w:t>организацией,</w:t>
      </w:r>
      <w:r w:rsidR="00CF55CB">
        <w:rPr>
          <w:sz w:val="28"/>
          <w:szCs w:val="28"/>
        </w:rPr>
        <w:t xml:space="preserve"> </w:t>
      </w:r>
      <w:r>
        <w:rPr>
          <w:rFonts w:ascii="PT Astra Serif" w:eastAsia="Calibri" w:hAnsi="PT Astra Serif"/>
          <w:sz w:val="28"/>
          <w:szCs w:val="28"/>
          <w:lang w:eastAsia="en-US"/>
        </w:rPr>
        <w:t xml:space="preserve">реализующей проект, в </w:t>
      </w:r>
      <w:r w:rsidR="008A1899">
        <w:rPr>
          <w:rFonts w:ascii="PT Astra Serif" w:eastAsia="Calibri" w:hAnsi="PT Astra Serif"/>
          <w:sz w:val="28"/>
          <w:szCs w:val="28"/>
          <w:lang w:eastAsia="en-US"/>
        </w:rPr>
        <w:t>рамках</w:t>
      </w:r>
    </w:p>
    <w:p w:rsidR="00DE2C3D" w:rsidRPr="004F7ADB" w:rsidRDefault="00BC5AE1" w:rsidP="00CF55CB">
      <w:pPr>
        <w:spacing w:line="276" w:lineRule="auto"/>
        <w:rPr>
          <w:rFonts w:ascii="PT Astra Serif" w:eastAsia="Calibri" w:hAnsi="PT Astra Serif"/>
          <w:sz w:val="28"/>
          <w:szCs w:val="28"/>
          <w:lang w:eastAsia="en-US"/>
        </w:rPr>
      </w:pPr>
      <w:r>
        <w:rPr>
          <w:rFonts w:ascii="PT Astra Serif" w:eastAsia="Calibri" w:hAnsi="PT Astra Serif"/>
          <w:sz w:val="28"/>
          <w:szCs w:val="28"/>
          <w:lang w:eastAsia="en-US"/>
        </w:rPr>
        <w:t>осуществления</w:t>
      </w:r>
      <w:r w:rsidR="00DE2C3D">
        <w:rPr>
          <w:rFonts w:ascii="PT Astra Serif" w:eastAsia="Calibri" w:hAnsi="PT Astra Serif"/>
          <w:sz w:val="28"/>
          <w:szCs w:val="28"/>
          <w:lang w:eastAsia="en-US"/>
        </w:rPr>
        <w:t xml:space="preserve"> </w:t>
      </w:r>
      <w:r>
        <w:rPr>
          <w:rFonts w:ascii="PT Astra Serif" w:eastAsia="Calibri" w:hAnsi="PT Astra Serif"/>
          <w:sz w:val="28"/>
          <w:szCs w:val="28"/>
          <w:lang w:eastAsia="en-US"/>
        </w:rPr>
        <w:t>инвестиционного проекта</w:t>
      </w:r>
    </w:p>
    <w:p w:rsidR="004F7ADB" w:rsidRDefault="004F7ADB" w:rsidP="00FD22C5">
      <w:pPr>
        <w:pStyle w:val="ConsPlusNonformat"/>
        <w:spacing w:line="276" w:lineRule="auto"/>
        <w:ind w:firstLine="709"/>
        <w:jc w:val="both"/>
        <w:rPr>
          <w:rFonts w:ascii="Times New Roman" w:hAnsi="Times New Roman" w:cs="Times New Roman"/>
          <w:sz w:val="28"/>
          <w:szCs w:val="28"/>
        </w:rPr>
      </w:pPr>
    </w:p>
    <w:p w:rsidR="004F7ADB" w:rsidRDefault="004F7ADB" w:rsidP="00FD22C5">
      <w:pPr>
        <w:pStyle w:val="ConsPlusNonformat"/>
        <w:spacing w:line="276" w:lineRule="auto"/>
        <w:ind w:firstLine="709"/>
        <w:jc w:val="both"/>
        <w:rPr>
          <w:rFonts w:ascii="Times New Roman" w:hAnsi="Times New Roman" w:cs="Times New Roman"/>
          <w:sz w:val="28"/>
          <w:szCs w:val="28"/>
        </w:rPr>
      </w:pPr>
    </w:p>
    <w:p w:rsidR="009960F9" w:rsidRPr="009960F9" w:rsidRDefault="00B81409" w:rsidP="00844F26">
      <w:pPr>
        <w:pStyle w:val="ConsPlusNonformat"/>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частью </w:t>
      </w:r>
      <w:r w:rsidR="00CA5195">
        <w:rPr>
          <w:rFonts w:ascii="Times New Roman" w:hAnsi="Times New Roman" w:cs="Times New Roman"/>
          <w:sz w:val="28"/>
          <w:szCs w:val="28"/>
        </w:rPr>
        <w:t>8</w:t>
      </w:r>
      <w:r>
        <w:rPr>
          <w:rFonts w:ascii="Times New Roman" w:hAnsi="Times New Roman" w:cs="Times New Roman"/>
          <w:sz w:val="28"/>
          <w:szCs w:val="28"/>
        </w:rPr>
        <w:t xml:space="preserve"> статьи </w:t>
      </w:r>
      <w:r w:rsidR="00CA5195">
        <w:rPr>
          <w:rFonts w:ascii="Times New Roman" w:hAnsi="Times New Roman" w:cs="Times New Roman"/>
          <w:sz w:val="28"/>
          <w:szCs w:val="28"/>
        </w:rPr>
        <w:t>4</w:t>
      </w:r>
      <w:r>
        <w:rPr>
          <w:rFonts w:ascii="Times New Roman" w:hAnsi="Times New Roman" w:cs="Times New Roman"/>
          <w:sz w:val="28"/>
          <w:szCs w:val="28"/>
        </w:rPr>
        <w:t xml:space="preserve"> Федерального закона от 01.04.2020 № 69-ФЗ «О защите и поощрении капиталовложений в Российской Федерации», </w:t>
      </w:r>
      <w:r w:rsidR="00844F26">
        <w:rPr>
          <w:rFonts w:ascii="Times New Roman" w:hAnsi="Times New Roman" w:cs="Times New Roman"/>
          <w:sz w:val="28"/>
          <w:szCs w:val="28"/>
        </w:rPr>
        <w:t>О</w:t>
      </w:r>
      <w:r w:rsidR="00844F26" w:rsidRPr="00844F26">
        <w:rPr>
          <w:rFonts w:ascii="Times New Roman" w:hAnsi="Times New Roman" w:cs="Times New Roman"/>
          <w:sz w:val="28"/>
          <w:szCs w:val="28"/>
        </w:rPr>
        <w:t>бщи</w:t>
      </w:r>
      <w:r w:rsidR="00844F26">
        <w:rPr>
          <w:rFonts w:ascii="Times New Roman" w:hAnsi="Times New Roman" w:cs="Times New Roman"/>
          <w:sz w:val="28"/>
          <w:szCs w:val="28"/>
        </w:rPr>
        <w:t>ми</w:t>
      </w:r>
      <w:r w:rsidR="00844F26" w:rsidRPr="00844F26">
        <w:rPr>
          <w:rFonts w:ascii="Times New Roman" w:hAnsi="Times New Roman" w:cs="Times New Roman"/>
          <w:sz w:val="28"/>
          <w:szCs w:val="28"/>
        </w:rPr>
        <w:t xml:space="preserve"> требования</w:t>
      </w:r>
      <w:r w:rsidR="00844F26">
        <w:rPr>
          <w:rFonts w:ascii="Times New Roman" w:hAnsi="Times New Roman" w:cs="Times New Roman"/>
          <w:sz w:val="28"/>
          <w:szCs w:val="28"/>
        </w:rPr>
        <w:t xml:space="preserve">ми </w:t>
      </w:r>
      <w:r w:rsidR="00844F26" w:rsidRPr="00844F26">
        <w:rPr>
          <w:rFonts w:ascii="Times New Roman" w:hAnsi="Times New Roman" w:cs="Times New Roman"/>
          <w:sz w:val="28"/>
          <w:szCs w:val="28"/>
        </w:rPr>
        <w:t>к порядку возмещения субъектами Российской Федерации и порядку возмещения муниципальными образованиями затрат, указанных в части 1</w:t>
      </w:r>
      <w:r w:rsidR="00844F26">
        <w:rPr>
          <w:rFonts w:ascii="Times New Roman" w:hAnsi="Times New Roman" w:cs="Times New Roman"/>
          <w:sz w:val="28"/>
          <w:szCs w:val="28"/>
        </w:rPr>
        <w:t xml:space="preserve"> статьи 15 Федерального закона «</w:t>
      </w:r>
      <w:r w:rsidR="00844F26" w:rsidRPr="00844F26">
        <w:rPr>
          <w:rFonts w:ascii="Times New Roman" w:hAnsi="Times New Roman" w:cs="Times New Roman"/>
          <w:sz w:val="28"/>
          <w:szCs w:val="28"/>
        </w:rPr>
        <w:t>О защите и поощрении капитало</w:t>
      </w:r>
      <w:r w:rsidR="00844F26">
        <w:rPr>
          <w:rFonts w:ascii="Times New Roman" w:hAnsi="Times New Roman" w:cs="Times New Roman"/>
          <w:sz w:val="28"/>
          <w:szCs w:val="28"/>
        </w:rPr>
        <w:t xml:space="preserve">вложений в Российской Федерации», </w:t>
      </w:r>
      <w:r w:rsidR="00844F26" w:rsidRPr="00844F26">
        <w:rPr>
          <w:rFonts w:ascii="Times New Roman" w:hAnsi="Times New Roman" w:cs="Times New Roman"/>
          <w:sz w:val="28"/>
          <w:szCs w:val="28"/>
        </w:rPr>
        <w:t>в форме субсидии в соответствии с бюджетным законодательством Российской Федерации</w:t>
      </w:r>
      <w:proofErr w:type="gramEnd"/>
      <w:r w:rsidR="0015233B">
        <w:rPr>
          <w:rFonts w:ascii="Times New Roman" w:hAnsi="Times New Roman" w:cs="Times New Roman"/>
          <w:sz w:val="28"/>
          <w:szCs w:val="28"/>
        </w:rPr>
        <w:t>»</w:t>
      </w:r>
      <w:r w:rsidR="00CF55CB">
        <w:rPr>
          <w:rFonts w:ascii="Times New Roman" w:hAnsi="Times New Roman" w:cs="Times New Roman"/>
          <w:sz w:val="28"/>
          <w:szCs w:val="28"/>
        </w:rPr>
        <w:t>,</w:t>
      </w:r>
      <w:r w:rsidR="00844F26">
        <w:rPr>
          <w:rFonts w:ascii="Times New Roman" w:hAnsi="Times New Roman" w:cs="Times New Roman"/>
          <w:sz w:val="28"/>
          <w:szCs w:val="28"/>
        </w:rPr>
        <w:t xml:space="preserve"> утвержденными постановлением </w:t>
      </w:r>
      <w:r w:rsidR="00844F26" w:rsidRPr="00844F26">
        <w:rPr>
          <w:rFonts w:ascii="Times New Roman" w:hAnsi="Times New Roman" w:cs="Times New Roman"/>
          <w:sz w:val="28"/>
          <w:szCs w:val="28"/>
        </w:rPr>
        <w:t xml:space="preserve">Правительства </w:t>
      </w:r>
      <w:r w:rsidR="00844F26">
        <w:rPr>
          <w:rFonts w:ascii="Times New Roman" w:hAnsi="Times New Roman" w:cs="Times New Roman"/>
          <w:sz w:val="28"/>
          <w:szCs w:val="28"/>
        </w:rPr>
        <w:t>Российской Федерации</w:t>
      </w:r>
      <w:r w:rsidR="00844F26" w:rsidRPr="00844F26">
        <w:rPr>
          <w:rFonts w:ascii="Times New Roman" w:hAnsi="Times New Roman" w:cs="Times New Roman"/>
          <w:sz w:val="28"/>
          <w:szCs w:val="28"/>
        </w:rPr>
        <w:t xml:space="preserve"> от </w:t>
      </w:r>
      <w:r w:rsidR="00844F26">
        <w:rPr>
          <w:rFonts w:ascii="Times New Roman" w:hAnsi="Times New Roman" w:cs="Times New Roman"/>
          <w:sz w:val="28"/>
          <w:szCs w:val="28"/>
        </w:rPr>
        <w:t>0</w:t>
      </w:r>
      <w:r w:rsidR="00844F26" w:rsidRPr="00844F26">
        <w:rPr>
          <w:rFonts w:ascii="Times New Roman" w:hAnsi="Times New Roman" w:cs="Times New Roman"/>
          <w:sz w:val="28"/>
          <w:szCs w:val="28"/>
        </w:rPr>
        <w:t>3</w:t>
      </w:r>
      <w:r w:rsidR="00844F26">
        <w:rPr>
          <w:rFonts w:ascii="Times New Roman" w:hAnsi="Times New Roman" w:cs="Times New Roman"/>
          <w:sz w:val="28"/>
          <w:szCs w:val="28"/>
        </w:rPr>
        <w:t>.10.</w:t>
      </w:r>
      <w:r w:rsidR="00844F26" w:rsidRPr="00844F26">
        <w:rPr>
          <w:rFonts w:ascii="Times New Roman" w:hAnsi="Times New Roman" w:cs="Times New Roman"/>
          <w:sz w:val="28"/>
          <w:szCs w:val="28"/>
        </w:rPr>
        <w:t>2020</w:t>
      </w:r>
      <w:r w:rsidR="00844F26">
        <w:rPr>
          <w:rFonts w:ascii="Times New Roman" w:hAnsi="Times New Roman" w:cs="Times New Roman"/>
          <w:sz w:val="28"/>
          <w:szCs w:val="28"/>
        </w:rPr>
        <w:t xml:space="preserve"> № 1599 «</w:t>
      </w:r>
      <w:r w:rsidR="00844F26" w:rsidRPr="00844F26">
        <w:rPr>
          <w:rFonts w:ascii="Times New Roman" w:hAnsi="Times New Roman" w:cs="Times New Roman"/>
          <w:sz w:val="28"/>
          <w:szCs w:val="28"/>
        </w:rPr>
        <w:t xml:space="preserve">О порядке возмещения затрат, указанных в части 1 статьи 15 Федерального закона </w:t>
      </w:r>
      <w:r w:rsidR="00844F26">
        <w:rPr>
          <w:rFonts w:ascii="Times New Roman" w:hAnsi="Times New Roman" w:cs="Times New Roman"/>
          <w:sz w:val="28"/>
          <w:szCs w:val="28"/>
        </w:rPr>
        <w:t>«</w:t>
      </w:r>
      <w:r w:rsidR="00844F26" w:rsidRPr="00844F26">
        <w:rPr>
          <w:rFonts w:ascii="Times New Roman" w:hAnsi="Times New Roman" w:cs="Times New Roman"/>
          <w:sz w:val="28"/>
          <w:szCs w:val="28"/>
        </w:rPr>
        <w:t>О защите и поощрении капиталовложений в Российской Федерации</w:t>
      </w:r>
      <w:r w:rsidR="00844F26">
        <w:rPr>
          <w:rFonts w:ascii="Times New Roman" w:hAnsi="Times New Roman" w:cs="Times New Roman"/>
          <w:sz w:val="28"/>
          <w:szCs w:val="28"/>
        </w:rPr>
        <w:t>»</w:t>
      </w:r>
      <w:r w:rsidR="00844F26" w:rsidRPr="00844F26">
        <w:rPr>
          <w:rFonts w:ascii="Times New Roman" w:hAnsi="Times New Roman" w:cs="Times New Roman"/>
          <w:sz w:val="28"/>
          <w:szCs w:val="28"/>
        </w:rPr>
        <w:t>, понесенных организацией, реализующей проект, в рамках осуществления инвестиционного проекта, в отношении которого заключено соглашение о защи</w:t>
      </w:r>
      <w:r w:rsidR="00844F26">
        <w:rPr>
          <w:rFonts w:ascii="Times New Roman" w:hAnsi="Times New Roman" w:cs="Times New Roman"/>
          <w:sz w:val="28"/>
          <w:szCs w:val="28"/>
        </w:rPr>
        <w:t>те и поощрении капиталовложений»</w:t>
      </w:r>
      <w:r w:rsidR="001A3372" w:rsidRPr="0015233B">
        <w:rPr>
          <w:rFonts w:ascii="Times New Roman" w:hAnsi="Times New Roman" w:cs="Times New Roman"/>
          <w:sz w:val="28"/>
          <w:szCs w:val="28"/>
        </w:rPr>
        <w:t>,</w:t>
      </w:r>
      <w:r w:rsidR="001A3372">
        <w:rPr>
          <w:rFonts w:ascii="Times New Roman" w:hAnsi="Times New Roman" w:cs="Times New Roman"/>
          <w:sz w:val="28"/>
          <w:szCs w:val="28"/>
        </w:rPr>
        <w:t xml:space="preserve"> </w:t>
      </w:r>
      <w:r w:rsidR="00CF55CB">
        <w:rPr>
          <w:rFonts w:ascii="Times New Roman" w:hAnsi="Times New Roman" w:cs="Times New Roman"/>
          <w:sz w:val="28"/>
          <w:szCs w:val="28"/>
        </w:rPr>
        <w:t>постановлени</w:t>
      </w:r>
      <w:r w:rsidR="00844F26">
        <w:rPr>
          <w:rFonts w:ascii="Times New Roman" w:hAnsi="Times New Roman" w:cs="Times New Roman"/>
          <w:sz w:val="28"/>
          <w:szCs w:val="28"/>
        </w:rPr>
        <w:t>ем</w:t>
      </w:r>
      <w:r w:rsidR="00CF55CB">
        <w:rPr>
          <w:rFonts w:ascii="Times New Roman" w:hAnsi="Times New Roman" w:cs="Times New Roman"/>
          <w:sz w:val="28"/>
          <w:szCs w:val="28"/>
        </w:rPr>
        <w:t xml:space="preserve"> администрации города Югорска от 20.05.2021 № 814</w:t>
      </w:r>
      <w:r w:rsidR="00844F26">
        <w:rPr>
          <w:rFonts w:ascii="Times New Roman" w:hAnsi="Times New Roman" w:cs="Times New Roman"/>
          <w:sz w:val="28"/>
          <w:szCs w:val="28"/>
        </w:rPr>
        <w:t xml:space="preserve"> -</w:t>
      </w:r>
      <w:r w:rsidR="00CE0A8C">
        <w:rPr>
          <w:rFonts w:ascii="Times New Roman" w:hAnsi="Times New Roman" w:cs="Times New Roman"/>
          <w:sz w:val="28"/>
          <w:szCs w:val="28"/>
        </w:rPr>
        <w:t xml:space="preserve"> </w:t>
      </w:r>
      <w:proofErr w:type="gramStart"/>
      <w:r w:rsidR="00844F26">
        <w:rPr>
          <w:rFonts w:ascii="Times New Roman" w:hAnsi="Times New Roman" w:cs="Times New Roman"/>
          <w:sz w:val="28"/>
          <w:szCs w:val="28"/>
        </w:rPr>
        <w:t>п</w:t>
      </w:r>
      <w:proofErr w:type="gramEnd"/>
      <w:r w:rsidR="00CF55CB">
        <w:rPr>
          <w:rFonts w:ascii="Times New Roman" w:hAnsi="Times New Roman" w:cs="Times New Roman"/>
          <w:sz w:val="28"/>
          <w:szCs w:val="28"/>
        </w:rPr>
        <w:t xml:space="preserve"> «</w:t>
      </w:r>
      <w:r w:rsidR="005906A7">
        <w:rPr>
          <w:rFonts w:ascii="Times New Roman" w:hAnsi="Times New Roman" w:cs="Times New Roman"/>
          <w:sz w:val="28"/>
          <w:szCs w:val="28"/>
        </w:rPr>
        <w:t>О</w:t>
      </w:r>
      <w:r w:rsidR="00CF55CB">
        <w:rPr>
          <w:rFonts w:ascii="Times New Roman" w:hAnsi="Times New Roman" w:cs="Times New Roman"/>
          <w:sz w:val="28"/>
          <w:szCs w:val="28"/>
        </w:rPr>
        <w:t xml:space="preserve">б утверждении Положения об условиях и </w:t>
      </w:r>
      <w:proofErr w:type="gramStart"/>
      <w:r w:rsidR="00CF55CB">
        <w:rPr>
          <w:rFonts w:ascii="Times New Roman" w:hAnsi="Times New Roman" w:cs="Times New Roman"/>
          <w:sz w:val="28"/>
          <w:szCs w:val="28"/>
        </w:rPr>
        <w:t>порядке</w:t>
      </w:r>
      <w:proofErr w:type="gramEnd"/>
      <w:r w:rsidR="00CF55CB">
        <w:rPr>
          <w:rFonts w:ascii="Times New Roman" w:hAnsi="Times New Roman" w:cs="Times New Roman"/>
          <w:sz w:val="28"/>
          <w:szCs w:val="28"/>
        </w:rPr>
        <w:t xml:space="preserve"> заключения соглашений </w:t>
      </w:r>
      <w:r w:rsidR="00BB5A39">
        <w:rPr>
          <w:rFonts w:ascii="Times New Roman" w:hAnsi="Times New Roman" w:cs="Times New Roman"/>
          <w:sz w:val="28"/>
          <w:szCs w:val="28"/>
        </w:rPr>
        <w:t xml:space="preserve">о </w:t>
      </w:r>
      <w:r w:rsidR="00CF55CB">
        <w:rPr>
          <w:rFonts w:ascii="Times New Roman" w:hAnsi="Times New Roman" w:cs="Times New Roman"/>
          <w:sz w:val="28"/>
          <w:szCs w:val="28"/>
        </w:rPr>
        <w:t xml:space="preserve">защите и поощрении капиталовложений со </w:t>
      </w:r>
      <w:r w:rsidR="00CF55CB">
        <w:rPr>
          <w:rFonts w:ascii="Times New Roman" w:hAnsi="Times New Roman" w:cs="Times New Roman"/>
          <w:sz w:val="28"/>
          <w:szCs w:val="28"/>
        </w:rPr>
        <w:lastRenderedPageBreak/>
        <w:t>стороны муниципального образования город Югорск»</w:t>
      </w:r>
      <w:r w:rsidR="00FD22C5">
        <w:rPr>
          <w:rFonts w:ascii="Times New Roman" w:hAnsi="Times New Roman" w:cs="Times New Roman"/>
          <w:sz w:val="28"/>
          <w:szCs w:val="28"/>
        </w:rPr>
        <w:t xml:space="preserve">: </w:t>
      </w:r>
    </w:p>
    <w:p w:rsidR="00BB5A39" w:rsidRPr="00BB5A39" w:rsidRDefault="00B81409" w:rsidP="00BB5A39">
      <w:pPr>
        <w:spacing w:line="276" w:lineRule="auto"/>
        <w:ind w:firstLine="709"/>
        <w:contextualSpacing/>
        <w:jc w:val="both"/>
        <w:rPr>
          <w:sz w:val="28"/>
          <w:szCs w:val="28"/>
        </w:rPr>
      </w:pPr>
      <w:r>
        <w:rPr>
          <w:sz w:val="28"/>
          <w:szCs w:val="28"/>
        </w:rPr>
        <w:t>1.</w:t>
      </w:r>
      <w:r w:rsidR="00FD22C5">
        <w:rPr>
          <w:sz w:val="28"/>
          <w:szCs w:val="28"/>
        </w:rPr>
        <w:t xml:space="preserve">Утвердить </w:t>
      </w:r>
      <w:r w:rsidR="00BB5A39">
        <w:rPr>
          <w:sz w:val="28"/>
          <w:szCs w:val="28"/>
        </w:rPr>
        <w:t>Поряд</w:t>
      </w:r>
      <w:r w:rsidR="00286813">
        <w:rPr>
          <w:sz w:val="28"/>
          <w:szCs w:val="28"/>
        </w:rPr>
        <w:t>о</w:t>
      </w:r>
      <w:r w:rsidR="00BB5A39">
        <w:rPr>
          <w:sz w:val="28"/>
          <w:szCs w:val="28"/>
        </w:rPr>
        <w:t>к возмещения</w:t>
      </w:r>
      <w:r w:rsidR="00BB5A39" w:rsidRPr="00BB5A39">
        <w:rPr>
          <w:sz w:val="28"/>
          <w:szCs w:val="28"/>
        </w:rPr>
        <w:t xml:space="preserve"> из бюджета города Югорска затрат,</w:t>
      </w:r>
    </w:p>
    <w:p w:rsidR="00B81409" w:rsidRPr="00FD22C5" w:rsidRDefault="00286813" w:rsidP="00BB5A39">
      <w:pPr>
        <w:spacing w:line="276" w:lineRule="auto"/>
        <w:contextualSpacing/>
        <w:jc w:val="both"/>
        <w:rPr>
          <w:sz w:val="28"/>
          <w:szCs w:val="28"/>
        </w:rPr>
      </w:pPr>
      <w:r>
        <w:rPr>
          <w:sz w:val="28"/>
          <w:szCs w:val="28"/>
        </w:rPr>
        <w:t>предусмотренных</w:t>
      </w:r>
      <w:r w:rsidR="005906A7">
        <w:rPr>
          <w:sz w:val="28"/>
          <w:szCs w:val="28"/>
        </w:rPr>
        <w:t xml:space="preserve"> </w:t>
      </w:r>
      <w:r w:rsidR="00BB5A39">
        <w:rPr>
          <w:sz w:val="28"/>
          <w:szCs w:val="28"/>
        </w:rPr>
        <w:t>част</w:t>
      </w:r>
      <w:r>
        <w:rPr>
          <w:sz w:val="28"/>
          <w:szCs w:val="28"/>
        </w:rPr>
        <w:t>ью</w:t>
      </w:r>
      <w:r w:rsidR="00BB5A39">
        <w:rPr>
          <w:sz w:val="28"/>
          <w:szCs w:val="28"/>
        </w:rPr>
        <w:t xml:space="preserve"> 1</w:t>
      </w:r>
      <w:r w:rsidR="0015233B">
        <w:rPr>
          <w:sz w:val="28"/>
          <w:szCs w:val="28"/>
        </w:rPr>
        <w:t xml:space="preserve"> </w:t>
      </w:r>
      <w:r w:rsidR="00BB5A39">
        <w:rPr>
          <w:sz w:val="28"/>
          <w:szCs w:val="28"/>
        </w:rPr>
        <w:t xml:space="preserve"> статьи 15</w:t>
      </w:r>
      <w:r w:rsidR="00BB5A39" w:rsidRPr="00BB5A39">
        <w:rPr>
          <w:sz w:val="28"/>
          <w:szCs w:val="28"/>
        </w:rPr>
        <w:t xml:space="preserve"> </w:t>
      </w:r>
      <w:r w:rsidR="0015233B">
        <w:rPr>
          <w:sz w:val="28"/>
          <w:szCs w:val="28"/>
        </w:rPr>
        <w:t xml:space="preserve"> </w:t>
      </w:r>
      <w:r w:rsidR="00BB5A39" w:rsidRPr="00BB5A39">
        <w:rPr>
          <w:sz w:val="28"/>
          <w:szCs w:val="28"/>
        </w:rPr>
        <w:t>Федеральног</w:t>
      </w:r>
      <w:r w:rsidR="005906A7">
        <w:rPr>
          <w:sz w:val="28"/>
          <w:szCs w:val="28"/>
        </w:rPr>
        <w:t>о закона</w:t>
      </w:r>
      <w:r w:rsidR="0015233B">
        <w:rPr>
          <w:sz w:val="28"/>
          <w:szCs w:val="28"/>
        </w:rPr>
        <w:t xml:space="preserve"> </w:t>
      </w:r>
      <w:r w:rsidR="005906A7">
        <w:rPr>
          <w:sz w:val="28"/>
          <w:szCs w:val="28"/>
        </w:rPr>
        <w:t xml:space="preserve"> от</w:t>
      </w:r>
      <w:r w:rsidR="0015233B">
        <w:rPr>
          <w:sz w:val="28"/>
          <w:szCs w:val="28"/>
        </w:rPr>
        <w:t xml:space="preserve"> </w:t>
      </w:r>
      <w:r w:rsidR="005906A7">
        <w:rPr>
          <w:sz w:val="28"/>
          <w:szCs w:val="28"/>
        </w:rPr>
        <w:t xml:space="preserve"> 01.04.2020 № 69-ФЗ </w:t>
      </w:r>
      <w:r w:rsidR="00BB5A39" w:rsidRPr="00BB5A39">
        <w:rPr>
          <w:sz w:val="28"/>
          <w:szCs w:val="28"/>
        </w:rPr>
        <w:t>«О защит</w:t>
      </w:r>
      <w:r w:rsidR="00BB5A39">
        <w:rPr>
          <w:sz w:val="28"/>
          <w:szCs w:val="28"/>
        </w:rPr>
        <w:t xml:space="preserve">е и поощрении капиталовложений </w:t>
      </w:r>
      <w:r w:rsidR="00BB5A39" w:rsidRPr="00BB5A39">
        <w:rPr>
          <w:sz w:val="28"/>
          <w:szCs w:val="28"/>
        </w:rPr>
        <w:t>в Рос</w:t>
      </w:r>
      <w:r w:rsidR="00BB5A39">
        <w:rPr>
          <w:sz w:val="28"/>
          <w:szCs w:val="28"/>
        </w:rPr>
        <w:t xml:space="preserve">сийской Федерации», понесенных </w:t>
      </w:r>
      <w:r w:rsidR="00BB5A39" w:rsidRPr="00BB5A39">
        <w:rPr>
          <w:sz w:val="28"/>
          <w:szCs w:val="28"/>
        </w:rPr>
        <w:t>организацией, реализ</w:t>
      </w:r>
      <w:r w:rsidR="00BB5A39">
        <w:rPr>
          <w:sz w:val="28"/>
          <w:szCs w:val="28"/>
        </w:rPr>
        <w:t xml:space="preserve">ующей проект, в </w:t>
      </w:r>
      <w:r>
        <w:rPr>
          <w:sz w:val="28"/>
          <w:szCs w:val="28"/>
        </w:rPr>
        <w:t>рамках</w:t>
      </w:r>
      <w:r w:rsidR="00BB5A39">
        <w:rPr>
          <w:sz w:val="28"/>
          <w:szCs w:val="28"/>
        </w:rPr>
        <w:t xml:space="preserve"> </w:t>
      </w:r>
      <w:r w:rsidR="00BB5A39" w:rsidRPr="00BB5A39">
        <w:rPr>
          <w:sz w:val="28"/>
          <w:szCs w:val="28"/>
        </w:rPr>
        <w:t>осуществления инвестиционного проекта</w:t>
      </w:r>
      <w:r>
        <w:rPr>
          <w:sz w:val="28"/>
          <w:szCs w:val="28"/>
        </w:rPr>
        <w:t xml:space="preserve"> </w:t>
      </w:r>
      <w:r w:rsidR="00FD22C5">
        <w:rPr>
          <w:sz w:val="28"/>
          <w:szCs w:val="28"/>
        </w:rPr>
        <w:t>(приложение).</w:t>
      </w:r>
    </w:p>
    <w:p w:rsidR="00404F20" w:rsidRPr="00404F20" w:rsidRDefault="00404F20" w:rsidP="00404F20">
      <w:pPr>
        <w:spacing w:line="276" w:lineRule="auto"/>
        <w:ind w:firstLine="709"/>
        <w:jc w:val="both"/>
        <w:rPr>
          <w:rFonts w:ascii="PT Astra Serif" w:eastAsia="Calibri" w:hAnsi="PT Astra Serif"/>
          <w:sz w:val="28"/>
          <w:szCs w:val="28"/>
          <w:lang w:eastAsia="en-US"/>
        </w:rPr>
      </w:pPr>
      <w:r w:rsidRPr="00404F20">
        <w:rPr>
          <w:rFonts w:ascii="PT Astra Serif" w:eastAsia="Calibri" w:hAnsi="PT Astra Serif"/>
          <w:sz w:val="28"/>
          <w:szCs w:val="28"/>
          <w:lang w:eastAsia="en-US"/>
        </w:rPr>
        <w:t>2.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w:t>
      </w:r>
    </w:p>
    <w:p w:rsidR="00404F20" w:rsidRDefault="00404F20" w:rsidP="00404F20">
      <w:pPr>
        <w:spacing w:line="276" w:lineRule="auto"/>
        <w:ind w:firstLine="709"/>
        <w:jc w:val="both"/>
        <w:rPr>
          <w:rFonts w:ascii="PT Astra Serif" w:eastAsia="Calibri" w:hAnsi="PT Astra Serif"/>
          <w:sz w:val="28"/>
          <w:szCs w:val="28"/>
          <w:lang w:eastAsia="en-US"/>
        </w:rPr>
      </w:pPr>
      <w:r w:rsidRPr="00404F20">
        <w:rPr>
          <w:rFonts w:ascii="PT Astra Serif" w:eastAsia="Calibri" w:hAnsi="PT Astra Serif"/>
          <w:sz w:val="28"/>
          <w:szCs w:val="28"/>
          <w:lang w:eastAsia="en-US"/>
        </w:rPr>
        <w:t xml:space="preserve">3. Настоящее постановление вступает в силу после его официального опубликования. </w:t>
      </w:r>
    </w:p>
    <w:p w:rsidR="00FD22C5" w:rsidRPr="00FE198F" w:rsidRDefault="00FD22C5" w:rsidP="00404F20">
      <w:pPr>
        <w:spacing w:line="276" w:lineRule="auto"/>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 xml:space="preserve">4. </w:t>
      </w:r>
      <w:proofErr w:type="gramStart"/>
      <w:r w:rsidR="00DE2C3D">
        <w:rPr>
          <w:rFonts w:ascii="PT Astra Serif" w:eastAsia="Calibri" w:hAnsi="PT Astra Serif"/>
          <w:sz w:val="28"/>
          <w:szCs w:val="28"/>
          <w:lang w:eastAsia="en-US"/>
        </w:rPr>
        <w:t>Контроль за</w:t>
      </w:r>
      <w:proofErr w:type="gramEnd"/>
      <w:r w:rsidR="00DE2C3D">
        <w:rPr>
          <w:rFonts w:ascii="PT Astra Serif" w:eastAsia="Calibri" w:hAnsi="PT Astra Serif"/>
          <w:sz w:val="28"/>
          <w:szCs w:val="28"/>
          <w:lang w:eastAsia="en-US"/>
        </w:rPr>
        <w:t xml:space="preserve"> выполнением настоящего постановления оставляю за собой.</w:t>
      </w:r>
    </w:p>
    <w:p w:rsidR="00A44F85" w:rsidRPr="00CD31A3" w:rsidRDefault="009D583A" w:rsidP="005371D9">
      <w:pPr>
        <w:rPr>
          <w:rFonts w:ascii="PT Astra Serif" w:hAnsi="PT Astra Serif"/>
          <w:sz w:val="28"/>
          <w:szCs w:val="26"/>
        </w:rPr>
      </w:pPr>
      <w:r>
        <w:rPr>
          <w:rFonts w:ascii="PT Astra Serif" w:hAnsi="PT Astra Serif"/>
          <w:noProof/>
          <w:szCs w:val="26"/>
          <w:lang w:eastAsia="ru-RU"/>
        </w:rPr>
        <mc:AlternateContent>
          <mc:Choice Requires="wps">
            <w:drawing>
              <wp:anchor distT="0" distB="0" distL="114300" distR="114300" simplePos="0" relativeHeight="251664384" behindDoc="0" locked="0" layoutInCell="1" allowOverlap="1" wp14:anchorId="48EC5F4B" wp14:editId="2F1095AA">
                <wp:simplePos x="0" y="0"/>
                <wp:positionH relativeFrom="column">
                  <wp:posOffset>1948815</wp:posOffset>
                </wp:positionH>
                <wp:positionV relativeFrom="paragraph">
                  <wp:posOffset>94615</wp:posOffset>
                </wp:positionV>
                <wp:extent cx="2895600" cy="1247775"/>
                <wp:effectExtent l="0" t="0" r="19050" b="2857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4777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26" style="position:absolute;margin-left:153.45pt;margin-top:7.45pt;width:228pt;height:9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" filled="f" strokecolor="black [3213]" strokeweight="1pt">
                <v:path arrowok="t"/>
              </v:roundrect>
            </w:pict>
          </mc:Fallback>
        </mc:AlternateContent>
      </w:r>
    </w:p>
    <w:tbl>
      <w:tblPr>
        <w:tblStyle w:val="ac"/>
        <w:tblW w:w="9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176"/>
        <w:gridCol w:w="4174"/>
        <w:gridCol w:w="2205"/>
      </w:tblGrid>
      <w:tr w:rsidR="00B36297" w:rsidRPr="00B36297" w:rsidTr="00D97ACC">
        <w:trPr>
          <w:trHeight w:val="1610"/>
        </w:trPr>
        <w:tc>
          <w:tcPr>
            <w:tcW w:w="3176" w:type="dxa"/>
          </w:tcPr>
          <w:p w:rsidR="00B115E8" w:rsidRDefault="00B115E8" w:rsidP="00B36297">
            <w:pPr>
              <w:rPr>
                <w:rFonts w:ascii="PT Astra Serif" w:eastAsia="Calibri" w:hAnsi="PT Astra Serif"/>
                <w:b/>
                <w:sz w:val="28"/>
                <w:szCs w:val="28"/>
                <w:lang w:eastAsia="en-US"/>
              </w:rPr>
            </w:pPr>
          </w:p>
          <w:p w:rsidR="00B115E8" w:rsidRDefault="00B115E8" w:rsidP="00B36297">
            <w:pPr>
              <w:rPr>
                <w:rFonts w:ascii="PT Astra Serif" w:eastAsia="Calibri" w:hAnsi="PT Astra Serif"/>
                <w:b/>
                <w:sz w:val="28"/>
                <w:szCs w:val="28"/>
                <w:lang w:eastAsia="en-US"/>
              </w:rPr>
            </w:pPr>
          </w:p>
          <w:p w:rsidR="00B36297" w:rsidRPr="00BB578A" w:rsidRDefault="00B36B2A" w:rsidP="00B36297">
            <w:pPr>
              <w:rPr>
                <w:rFonts w:ascii="PT Astra Serif" w:eastAsia="Calibri" w:hAnsi="PT Astra Serif"/>
                <w:b/>
                <w:sz w:val="28"/>
                <w:szCs w:val="28"/>
                <w:lang w:eastAsia="en-US"/>
              </w:rPr>
            </w:pPr>
            <w:r w:rsidRPr="00BB578A">
              <w:rPr>
                <w:rFonts w:ascii="PT Astra Serif" w:eastAsia="Calibri" w:hAnsi="PT Astra Serif"/>
                <w:b/>
                <w:sz w:val="28"/>
                <w:szCs w:val="28"/>
                <w:lang w:eastAsia="en-US"/>
              </w:rPr>
              <w:t>Глава города Югорска</w:t>
            </w:r>
          </w:p>
        </w:tc>
        <w:tc>
          <w:tcPr>
            <w:tcW w:w="4174" w:type="dxa"/>
            <w:vAlign w:val="center"/>
          </w:tcPr>
          <w:p w:rsidR="00B36297" w:rsidRPr="00B36297" w:rsidRDefault="00B36297" w:rsidP="00D97ACC">
            <w:pPr>
              <w:suppressAutoHyphens w:val="0"/>
              <w:ind w:left="-136" w:firstLine="136"/>
              <w:jc w:val="center"/>
              <w:rPr>
                <w:rFonts w:ascii="PT Astra Serif" w:eastAsia="Calibri" w:hAnsi="PT Astra Serif"/>
                <w:b/>
                <w:color w:val="D9D9D9"/>
                <w:sz w:val="22"/>
                <w:szCs w:val="26"/>
                <w:lang w:eastAsia="en-US"/>
              </w:rPr>
            </w:pPr>
            <w:r w:rsidRPr="00B36297">
              <w:rPr>
                <w:rFonts w:ascii="PT Astra Serif" w:eastAsia="Calibri" w:hAnsi="PT Astra Serif"/>
                <w:noProof/>
                <w:sz w:val="22"/>
                <w:szCs w:val="26"/>
                <w:lang w:eastAsia="ru-RU"/>
              </w:rPr>
              <w:drawing>
                <wp:anchor distT="0" distB="0" distL="114300" distR="114300" simplePos="0" relativeHeight="251662336" behindDoc="1" locked="0" layoutInCell="1" allowOverlap="1" wp14:anchorId="6A9B6902" wp14:editId="67186E1B">
                  <wp:simplePos x="0" y="0"/>
                  <wp:positionH relativeFrom="column">
                    <wp:posOffset>92075</wp:posOffset>
                  </wp:positionH>
                  <wp:positionV relativeFrom="paragraph">
                    <wp:posOffset>-23495</wp:posOffset>
                  </wp:positionV>
                  <wp:extent cx="236220" cy="2952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36220" cy="295275"/>
                          </a:xfrm>
                          <a:prstGeom prst="rect">
                            <a:avLst/>
                          </a:prstGeom>
                        </pic:spPr>
                      </pic:pic>
                    </a:graphicData>
                  </a:graphic>
                </wp:anchor>
              </w:drawing>
            </w:r>
            <w:r w:rsidRPr="00B36297">
              <w:rPr>
                <w:rFonts w:ascii="PT Astra Serif" w:eastAsia="Calibri" w:hAnsi="PT Astra Serif"/>
                <w:b/>
                <w:color w:val="D9D9D9"/>
                <w:sz w:val="22"/>
                <w:szCs w:val="26"/>
                <w:lang w:eastAsia="en-US"/>
              </w:rPr>
              <w:t xml:space="preserve">        ДОКУМЕНТ ПОДПИСАН</w:t>
            </w:r>
          </w:p>
          <w:p w:rsidR="00B36297" w:rsidRPr="00B36297" w:rsidRDefault="00B36297" w:rsidP="00B36297">
            <w:pPr>
              <w:suppressAutoHyphens w:val="0"/>
              <w:jc w:val="center"/>
              <w:rPr>
                <w:rFonts w:ascii="PT Astra Serif" w:eastAsia="Calibri" w:hAnsi="PT Astra Serif"/>
                <w:b/>
                <w:color w:val="D9D9D9"/>
                <w:sz w:val="22"/>
                <w:szCs w:val="26"/>
                <w:lang w:eastAsia="en-US"/>
              </w:rPr>
            </w:pPr>
            <w:r w:rsidRPr="00B36297">
              <w:rPr>
                <w:rFonts w:ascii="PT Astra Serif" w:eastAsia="Calibri" w:hAnsi="PT Astra Serif"/>
                <w:b/>
                <w:color w:val="D9D9D9"/>
                <w:sz w:val="22"/>
                <w:szCs w:val="26"/>
                <w:lang w:eastAsia="en-US"/>
              </w:rPr>
              <w:t xml:space="preserve">         ЭЛЕКТРОННОЙ ПОДПИСЬЮ</w:t>
            </w:r>
          </w:p>
          <w:p w:rsidR="00B36297" w:rsidRPr="00B36297" w:rsidRDefault="00B36297" w:rsidP="00B36297">
            <w:pPr>
              <w:autoSpaceDE w:val="0"/>
              <w:autoSpaceDN w:val="0"/>
              <w:adjustRightInd w:val="0"/>
              <w:rPr>
                <w:rFonts w:ascii="PT Astra Serif" w:eastAsia="Calibri" w:hAnsi="PT Astra Serif"/>
                <w:color w:val="D9D9D9"/>
                <w:sz w:val="22"/>
                <w:szCs w:val="26"/>
                <w:lang w:eastAsia="en-US"/>
              </w:rPr>
            </w:pPr>
            <w:r w:rsidRPr="00B36297">
              <w:rPr>
                <w:rFonts w:ascii="PT Astra Serif" w:eastAsia="Calibri" w:hAnsi="PT Astra Serif"/>
                <w:color w:val="D9D9D9"/>
                <w:sz w:val="22"/>
                <w:szCs w:val="26"/>
                <w:lang w:eastAsia="en-US"/>
              </w:rPr>
              <w:t>Сертификат  [Номер сертификата 1]</w:t>
            </w:r>
          </w:p>
          <w:p w:rsidR="00B36297" w:rsidRPr="00B36297" w:rsidRDefault="00B36297" w:rsidP="00B36297">
            <w:pPr>
              <w:autoSpaceDE w:val="0"/>
              <w:autoSpaceDN w:val="0"/>
              <w:adjustRightInd w:val="0"/>
              <w:rPr>
                <w:rFonts w:ascii="PT Astra Serif" w:eastAsia="Calibri" w:hAnsi="PT Astra Serif"/>
                <w:color w:val="D9D9D9"/>
                <w:sz w:val="22"/>
                <w:szCs w:val="26"/>
                <w:lang w:eastAsia="en-US"/>
              </w:rPr>
            </w:pPr>
            <w:r w:rsidRPr="00B36297">
              <w:rPr>
                <w:rFonts w:ascii="PT Astra Serif" w:eastAsia="Calibri" w:hAnsi="PT Astra Serif"/>
                <w:color w:val="D9D9D9"/>
                <w:sz w:val="22"/>
                <w:szCs w:val="26"/>
                <w:lang w:eastAsia="en-US"/>
              </w:rPr>
              <w:t>Владелец [Владелец сертификата 1]</w:t>
            </w:r>
          </w:p>
          <w:p w:rsidR="00B36297" w:rsidRPr="00B36297" w:rsidRDefault="00B36297" w:rsidP="00B36297">
            <w:pPr>
              <w:suppressAutoHyphens w:val="0"/>
              <w:rPr>
                <w:rFonts w:ascii="PT Astra Serif" w:eastAsia="Calibri" w:hAnsi="PT Astra Serif"/>
                <w:sz w:val="24"/>
                <w:szCs w:val="26"/>
                <w:lang w:eastAsia="en-US"/>
              </w:rPr>
            </w:pPr>
            <w:r w:rsidRPr="00B36297">
              <w:rPr>
                <w:rFonts w:ascii="PT Astra Serif" w:eastAsia="Calibri" w:hAnsi="PT Astra Serif"/>
                <w:color w:val="D9D9D9"/>
                <w:sz w:val="22"/>
                <w:szCs w:val="26"/>
                <w:lang w:eastAsia="en-US"/>
              </w:rPr>
              <w:t>Действителен с [</w:t>
            </w:r>
            <w:proofErr w:type="spellStart"/>
            <w:r w:rsidRPr="00B36297">
              <w:rPr>
                <w:rFonts w:ascii="PT Astra Serif" w:eastAsia="Calibri" w:hAnsi="PT Astra Serif"/>
                <w:color w:val="D9D9D9"/>
                <w:sz w:val="22"/>
                <w:szCs w:val="26"/>
                <w:lang w:eastAsia="en-US"/>
              </w:rPr>
              <w:t>ДатаС</w:t>
            </w:r>
            <w:proofErr w:type="spellEnd"/>
            <w:r w:rsidRPr="00B36297">
              <w:rPr>
                <w:rFonts w:ascii="PT Astra Serif" w:eastAsia="Calibri" w:hAnsi="PT Astra Serif"/>
                <w:color w:val="D9D9D9"/>
                <w:sz w:val="22"/>
                <w:szCs w:val="26"/>
                <w:lang w:eastAsia="en-US"/>
              </w:rPr>
              <w:t xml:space="preserve"> 1] по [</w:t>
            </w:r>
            <w:proofErr w:type="spellStart"/>
            <w:r w:rsidRPr="00B36297">
              <w:rPr>
                <w:rFonts w:ascii="PT Astra Serif" w:eastAsia="Calibri" w:hAnsi="PT Astra Serif"/>
                <w:color w:val="D9D9D9"/>
                <w:sz w:val="22"/>
                <w:szCs w:val="26"/>
                <w:lang w:eastAsia="en-US"/>
              </w:rPr>
              <w:t>ДатаПо</w:t>
            </w:r>
            <w:proofErr w:type="spellEnd"/>
            <w:r w:rsidRPr="00B36297">
              <w:rPr>
                <w:rFonts w:ascii="PT Astra Serif" w:eastAsia="Calibri" w:hAnsi="PT Astra Serif"/>
                <w:color w:val="D9D9D9"/>
                <w:sz w:val="22"/>
                <w:szCs w:val="26"/>
                <w:lang w:eastAsia="en-US"/>
              </w:rPr>
              <w:t xml:space="preserve"> 1]</w:t>
            </w:r>
          </w:p>
        </w:tc>
        <w:tc>
          <w:tcPr>
            <w:tcW w:w="2205" w:type="dxa"/>
          </w:tcPr>
          <w:p w:rsidR="00B115E8" w:rsidRDefault="00B115E8" w:rsidP="00B36297">
            <w:pPr>
              <w:jc w:val="right"/>
              <w:rPr>
                <w:rFonts w:ascii="PT Astra Serif" w:eastAsia="Calibri" w:hAnsi="PT Astra Serif"/>
                <w:b/>
                <w:sz w:val="28"/>
                <w:szCs w:val="26"/>
                <w:lang w:eastAsia="en-US"/>
              </w:rPr>
            </w:pPr>
          </w:p>
          <w:p w:rsidR="00B115E8" w:rsidRDefault="00B115E8" w:rsidP="00B36297">
            <w:pPr>
              <w:jc w:val="right"/>
              <w:rPr>
                <w:rFonts w:ascii="PT Astra Serif" w:eastAsia="Calibri" w:hAnsi="PT Astra Serif"/>
                <w:b/>
                <w:sz w:val="28"/>
                <w:szCs w:val="26"/>
                <w:lang w:eastAsia="en-US"/>
              </w:rPr>
            </w:pPr>
          </w:p>
          <w:p w:rsidR="00B36297" w:rsidRPr="00BB578A" w:rsidRDefault="00B36B2A" w:rsidP="00B36297">
            <w:pPr>
              <w:jc w:val="right"/>
              <w:rPr>
                <w:rFonts w:ascii="PT Astra Serif" w:eastAsia="Calibri" w:hAnsi="PT Astra Serif"/>
                <w:b/>
                <w:sz w:val="24"/>
                <w:szCs w:val="26"/>
                <w:lang w:eastAsia="en-US"/>
              </w:rPr>
            </w:pPr>
            <w:r w:rsidRPr="00BB578A">
              <w:rPr>
                <w:rFonts w:ascii="PT Astra Serif" w:eastAsia="Calibri" w:hAnsi="PT Astra Serif"/>
                <w:b/>
                <w:sz w:val="28"/>
                <w:szCs w:val="26"/>
                <w:lang w:eastAsia="en-US"/>
              </w:rPr>
              <w:t>А.Ю. Харлов</w:t>
            </w:r>
          </w:p>
        </w:tc>
      </w:tr>
    </w:tbl>
    <w:p w:rsidR="00DE2C3D" w:rsidRDefault="00DE2C3D" w:rsidP="00B115E8">
      <w:pPr>
        <w:rPr>
          <w:rFonts w:ascii="PT Astra Serif" w:hAnsi="PT Astra Serif"/>
          <w:sz w:val="28"/>
          <w:szCs w:val="26"/>
        </w:rPr>
      </w:pPr>
      <w:r>
        <w:rPr>
          <w:rFonts w:ascii="PT Astra Serif" w:hAnsi="PT Astra Serif"/>
          <w:sz w:val="28"/>
          <w:szCs w:val="26"/>
        </w:rPr>
        <w:br w:type="page"/>
      </w:r>
    </w:p>
    <w:p w:rsidR="00DE2C3D" w:rsidRDefault="00DE2C3D" w:rsidP="00DE2C3D">
      <w:pPr>
        <w:jc w:val="right"/>
      </w:pPr>
      <w:r>
        <w:rPr>
          <w:rFonts w:ascii="PT Astra Serif" w:hAnsi="PT Astra Serif"/>
          <w:sz w:val="28"/>
          <w:szCs w:val="26"/>
        </w:rPr>
        <w:lastRenderedPageBreak/>
        <w:t>Приложение</w:t>
      </w:r>
      <w:r w:rsidRPr="00DE2C3D">
        <w:t xml:space="preserve"> </w:t>
      </w:r>
    </w:p>
    <w:p w:rsidR="00DE2C3D" w:rsidRPr="00DE2C3D" w:rsidRDefault="00DE2C3D" w:rsidP="00DE2C3D">
      <w:pPr>
        <w:jc w:val="right"/>
        <w:rPr>
          <w:rFonts w:ascii="PT Astra Serif" w:hAnsi="PT Astra Serif"/>
          <w:sz w:val="28"/>
          <w:szCs w:val="26"/>
        </w:rPr>
      </w:pPr>
      <w:r w:rsidRPr="00DE2C3D">
        <w:rPr>
          <w:rFonts w:ascii="PT Astra Serif" w:hAnsi="PT Astra Serif"/>
          <w:sz w:val="28"/>
          <w:szCs w:val="26"/>
        </w:rPr>
        <w:t>к постановлению</w:t>
      </w:r>
    </w:p>
    <w:p w:rsidR="00DE2C3D" w:rsidRPr="00DE2C3D" w:rsidRDefault="00DE2C3D" w:rsidP="00DE2C3D">
      <w:pPr>
        <w:jc w:val="right"/>
        <w:rPr>
          <w:rFonts w:ascii="PT Astra Serif" w:hAnsi="PT Astra Serif"/>
          <w:sz w:val="28"/>
          <w:szCs w:val="26"/>
        </w:rPr>
      </w:pPr>
      <w:r w:rsidRPr="00DE2C3D">
        <w:rPr>
          <w:rFonts w:ascii="PT Astra Serif" w:hAnsi="PT Astra Serif"/>
          <w:sz w:val="28"/>
          <w:szCs w:val="26"/>
        </w:rPr>
        <w:t xml:space="preserve"> администрации города Югорска</w:t>
      </w:r>
    </w:p>
    <w:p w:rsidR="00DE2C3D" w:rsidRPr="00DE2C3D" w:rsidRDefault="00DE2C3D" w:rsidP="00DE2C3D">
      <w:pPr>
        <w:jc w:val="right"/>
        <w:rPr>
          <w:rFonts w:ascii="PT Astra Serif" w:hAnsi="PT Astra Serif"/>
          <w:sz w:val="28"/>
          <w:szCs w:val="26"/>
        </w:rPr>
      </w:pPr>
      <w:proofErr w:type="gramStart"/>
      <w:r w:rsidRPr="00DE2C3D">
        <w:rPr>
          <w:rFonts w:ascii="PT Astra Serif" w:hAnsi="PT Astra Serif"/>
          <w:sz w:val="28"/>
          <w:szCs w:val="26"/>
        </w:rPr>
        <w:t>от</w:t>
      </w:r>
      <w:proofErr w:type="gramEnd"/>
      <w:r w:rsidRPr="00DE2C3D">
        <w:rPr>
          <w:rFonts w:ascii="PT Astra Serif" w:hAnsi="PT Astra Serif"/>
          <w:sz w:val="28"/>
          <w:szCs w:val="26"/>
        </w:rPr>
        <w:t xml:space="preserve"> [</w:t>
      </w:r>
      <w:proofErr w:type="gramStart"/>
      <w:r w:rsidRPr="00DE2C3D">
        <w:rPr>
          <w:rFonts w:ascii="PT Astra Serif" w:hAnsi="PT Astra Serif"/>
          <w:sz w:val="28"/>
          <w:szCs w:val="26"/>
        </w:rPr>
        <w:t>Дата</w:t>
      </w:r>
      <w:proofErr w:type="gramEnd"/>
      <w:r w:rsidRPr="00DE2C3D">
        <w:rPr>
          <w:rFonts w:ascii="PT Astra Serif" w:hAnsi="PT Astra Serif"/>
          <w:sz w:val="28"/>
          <w:szCs w:val="26"/>
        </w:rPr>
        <w:t xml:space="preserve"> документа] № [Номер документа]</w:t>
      </w:r>
    </w:p>
    <w:p w:rsidR="00DD19FD" w:rsidRDefault="00DD19FD" w:rsidP="00DE2C3D">
      <w:pPr>
        <w:jc w:val="right"/>
        <w:rPr>
          <w:rFonts w:ascii="PT Astra Serif" w:hAnsi="PT Astra Serif"/>
          <w:sz w:val="28"/>
          <w:szCs w:val="26"/>
        </w:rPr>
      </w:pPr>
    </w:p>
    <w:p w:rsidR="004F7ADB" w:rsidRPr="004F7ADB" w:rsidRDefault="004F7ADB" w:rsidP="004F7ADB">
      <w:pPr>
        <w:jc w:val="center"/>
        <w:rPr>
          <w:rFonts w:ascii="PT Astra Serif" w:hAnsi="PT Astra Serif"/>
          <w:sz w:val="28"/>
          <w:szCs w:val="26"/>
        </w:rPr>
      </w:pPr>
    </w:p>
    <w:p w:rsidR="004F7ADB" w:rsidRPr="00D96BB4" w:rsidRDefault="004F7ADB" w:rsidP="004F7ADB">
      <w:pPr>
        <w:jc w:val="center"/>
        <w:rPr>
          <w:rFonts w:ascii="PT Astra Serif" w:hAnsi="PT Astra Serif"/>
          <w:b/>
          <w:sz w:val="28"/>
          <w:szCs w:val="26"/>
        </w:rPr>
      </w:pPr>
      <w:r w:rsidRPr="00D96BB4">
        <w:rPr>
          <w:rFonts w:ascii="PT Astra Serif" w:hAnsi="PT Astra Serif"/>
          <w:b/>
          <w:sz w:val="28"/>
          <w:szCs w:val="26"/>
        </w:rPr>
        <w:t xml:space="preserve">ПОРЯДОК </w:t>
      </w:r>
    </w:p>
    <w:p w:rsidR="00404F20" w:rsidRPr="005906A7" w:rsidRDefault="00404F20" w:rsidP="00404F20">
      <w:pPr>
        <w:jc w:val="center"/>
        <w:rPr>
          <w:rFonts w:ascii="PT Astra Serif" w:hAnsi="PT Astra Serif"/>
          <w:b/>
          <w:sz w:val="28"/>
          <w:szCs w:val="26"/>
        </w:rPr>
      </w:pPr>
      <w:r w:rsidRPr="00404F20">
        <w:rPr>
          <w:rFonts w:ascii="PT Astra Serif" w:hAnsi="PT Astra Serif"/>
          <w:b/>
          <w:sz w:val="28"/>
          <w:szCs w:val="26"/>
        </w:rPr>
        <w:t>возмещения из</w:t>
      </w:r>
      <w:r>
        <w:rPr>
          <w:rFonts w:ascii="PT Astra Serif" w:hAnsi="PT Astra Serif"/>
          <w:b/>
          <w:sz w:val="28"/>
          <w:szCs w:val="26"/>
        </w:rPr>
        <w:t xml:space="preserve"> бюджета города Югорска затрат, </w:t>
      </w:r>
      <w:r w:rsidR="00286813">
        <w:rPr>
          <w:rFonts w:ascii="PT Astra Serif" w:hAnsi="PT Astra Serif"/>
          <w:b/>
          <w:sz w:val="28"/>
          <w:szCs w:val="26"/>
        </w:rPr>
        <w:t>предусмотренных</w:t>
      </w:r>
    </w:p>
    <w:p w:rsidR="00404F20" w:rsidRPr="00404F20" w:rsidRDefault="00404F20" w:rsidP="00404F20">
      <w:pPr>
        <w:jc w:val="center"/>
        <w:rPr>
          <w:rFonts w:ascii="PT Astra Serif" w:hAnsi="PT Astra Serif"/>
          <w:b/>
          <w:sz w:val="28"/>
          <w:szCs w:val="26"/>
        </w:rPr>
      </w:pPr>
      <w:r w:rsidRPr="00404F20">
        <w:rPr>
          <w:rFonts w:ascii="PT Astra Serif" w:hAnsi="PT Astra Serif"/>
          <w:b/>
          <w:sz w:val="28"/>
          <w:szCs w:val="26"/>
        </w:rPr>
        <w:t xml:space="preserve"> част</w:t>
      </w:r>
      <w:r w:rsidR="00286813">
        <w:rPr>
          <w:rFonts w:ascii="PT Astra Serif" w:hAnsi="PT Astra Serif"/>
          <w:b/>
          <w:sz w:val="28"/>
          <w:szCs w:val="26"/>
        </w:rPr>
        <w:t>ью</w:t>
      </w:r>
      <w:r w:rsidRPr="00404F20">
        <w:rPr>
          <w:rFonts w:ascii="PT Astra Serif" w:hAnsi="PT Astra Serif"/>
          <w:b/>
          <w:sz w:val="28"/>
          <w:szCs w:val="26"/>
        </w:rPr>
        <w:t xml:space="preserve"> 1 статьи 15 Федерального закона от 01.04.2020 № 69-ФЗ </w:t>
      </w:r>
    </w:p>
    <w:p w:rsidR="004F7ADB" w:rsidRPr="00D96BB4" w:rsidRDefault="00404F20" w:rsidP="00404F20">
      <w:pPr>
        <w:jc w:val="center"/>
        <w:rPr>
          <w:rFonts w:ascii="PT Astra Serif" w:hAnsi="PT Astra Serif"/>
          <w:b/>
          <w:sz w:val="28"/>
          <w:szCs w:val="26"/>
        </w:rPr>
      </w:pPr>
      <w:r w:rsidRPr="00404F20">
        <w:rPr>
          <w:rFonts w:ascii="PT Astra Serif" w:hAnsi="PT Astra Serif"/>
          <w:b/>
          <w:sz w:val="28"/>
          <w:szCs w:val="26"/>
        </w:rPr>
        <w:t xml:space="preserve">«О защите и поощрении капиталовложений в Российской Федерации», понесенных организацией, реализующей проект, в </w:t>
      </w:r>
      <w:r w:rsidR="00286813">
        <w:rPr>
          <w:rFonts w:ascii="PT Astra Serif" w:hAnsi="PT Astra Serif"/>
          <w:b/>
          <w:sz w:val="28"/>
          <w:szCs w:val="26"/>
        </w:rPr>
        <w:t>рамках</w:t>
      </w:r>
      <w:r w:rsidRPr="00404F20">
        <w:rPr>
          <w:rFonts w:ascii="PT Astra Serif" w:hAnsi="PT Astra Serif"/>
          <w:b/>
          <w:sz w:val="28"/>
          <w:szCs w:val="26"/>
        </w:rPr>
        <w:t xml:space="preserve"> осуществления инвестиционного проекта</w:t>
      </w:r>
      <w:r>
        <w:rPr>
          <w:rFonts w:ascii="PT Astra Serif" w:hAnsi="PT Astra Serif"/>
          <w:b/>
          <w:sz w:val="28"/>
          <w:szCs w:val="26"/>
        </w:rPr>
        <w:t xml:space="preserve"> (далее – Порядок)</w:t>
      </w:r>
    </w:p>
    <w:p w:rsidR="00404F20" w:rsidRDefault="00404F20" w:rsidP="004F7ADB">
      <w:pPr>
        <w:jc w:val="center"/>
        <w:rPr>
          <w:rFonts w:ascii="PT Astra Serif" w:hAnsi="PT Astra Serif"/>
          <w:b/>
          <w:sz w:val="28"/>
          <w:szCs w:val="26"/>
        </w:rPr>
      </w:pPr>
    </w:p>
    <w:p w:rsidR="00D96BB4" w:rsidRPr="00D96BB4" w:rsidRDefault="00D96BB4" w:rsidP="004F7ADB">
      <w:pPr>
        <w:jc w:val="center"/>
        <w:rPr>
          <w:rFonts w:ascii="PT Astra Serif" w:hAnsi="PT Astra Serif"/>
          <w:b/>
          <w:sz w:val="28"/>
          <w:szCs w:val="26"/>
        </w:rPr>
      </w:pPr>
      <w:r w:rsidRPr="00D96BB4">
        <w:rPr>
          <w:rFonts w:ascii="PT Astra Serif" w:hAnsi="PT Astra Serif"/>
          <w:b/>
          <w:sz w:val="28"/>
          <w:szCs w:val="26"/>
        </w:rPr>
        <w:t xml:space="preserve">Раздел </w:t>
      </w:r>
      <w:r w:rsidR="0015233B">
        <w:rPr>
          <w:rFonts w:ascii="PT Astra Serif" w:hAnsi="PT Astra Serif"/>
          <w:b/>
          <w:sz w:val="28"/>
          <w:szCs w:val="26"/>
          <w:lang w:val="en-US"/>
        </w:rPr>
        <w:t>I</w:t>
      </w:r>
      <w:r w:rsidRPr="00D96BB4">
        <w:rPr>
          <w:rFonts w:ascii="PT Astra Serif" w:hAnsi="PT Astra Serif"/>
          <w:b/>
          <w:sz w:val="28"/>
          <w:szCs w:val="26"/>
        </w:rPr>
        <w:t>. Общие положения</w:t>
      </w:r>
    </w:p>
    <w:p w:rsidR="00D96BB4" w:rsidRPr="00546263" w:rsidRDefault="00D96BB4" w:rsidP="00546263">
      <w:pPr>
        <w:spacing w:line="276" w:lineRule="auto"/>
        <w:jc w:val="center"/>
        <w:rPr>
          <w:rFonts w:ascii="PT Astra Serif" w:hAnsi="PT Astra Serif"/>
          <w:sz w:val="28"/>
          <w:szCs w:val="28"/>
        </w:rPr>
      </w:pPr>
    </w:p>
    <w:p w:rsidR="004F7ADB" w:rsidRPr="00546263" w:rsidRDefault="005906A7" w:rsidP="00546263">
      <w:pPr>
        <w:spacing w:line="276" w:lineRule="auto"/>
        <w:ind w:firstLine="709"/>
        <w:jc w:val="both"/>
        <w:textAlignment w:val="baseline"/>
        <w:rPr>
          <w:rFonts w:ascii="PT Astra Serif" w:hAnsi="PT Astra Serif"/>
          <w:sz w:val="28"/>
          <w:szCs w:val="28"/>
        </w:rPr>
      </w:pPr>
      <w:r>
        <w:rPr>
          <w:rFonts w:ascii="PT Astra Serif" w:hAnsi="PT Astra Serif"/>
          <w:sz w:val="28"/>
          <w:szCs w:val="28"/>
        </w:rPr>
        <w:t>1.</w:t>
      </w:r>
      <w:r w:rsidR="004F7ADB" w:rsidRPr="00546263">
        <w:rPr>
          <w:rFonts w:ascii="PT Astra Serif" w:hAnsi="PT Astra Serif"/>
          <w:sz w:val="28"/>
          <w:szCs w:val="28"/>
        </w:rPr>
        <w:t xml:space="preserve">1. </w:t>
      </w:r>
      <w:proofErr w:type="gramStart"/>
      <w:r w:rsidR="004F7ADB" w:rsidRPr="00546263">
        <w:rPr>
          <w:rFonts w:ascii="PT Astra Serif" w:hAnsi="PT Astra Serif"/>
          <w:sz w:val="28"/>
          <w:szCs w:val="28"/>
        </w:rPr>
        <w:t xml:space="preserve">Настоящий Порядок </w:t>
      </w:r>
      <w:r w:rsidR="0015233B">
        <w:rPr>
          <w:rFonts w:ascii="PT Astra Serif" w:hAnsi="PT Astra Serif"/>
          <w:sz w:val="28"/>
          <w:szCs w:val="28"/>
        </w:rPr>
        <w:t xml:space="preserve">разработан в соответствии с </w:t>
      </w:r>
      <w:r w:rsidR="0015233B" w:rsidRPr="0015233B">
        <w:rPr>
          <w:rFonts w:ascii="PT Astra Serif" w:hAnsi="PT Astra Serif"/>
          <w:sz w:val="28"/>
          <w:szCs w:val="28"/>
        </w:rPr>
        <w:t>постановлением Правительства Российской Федерации от 03.10.2020 № 1599 «О порядке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r w:rsidR="0015233B">
        <w:rPr>
          <w:rFonts w:ascii="PT Astra Serif" w:hAnsi="PT Astra Serif"/>
          <w:sz w:val="28"/>
          <w:szCs w:val="28"/>
        </w:rPr>
        <w:t xml:space="preserve"> (далее – Порядок, Общие требования) и </w:t>
      </w:r>
      <w:r w:rsidR="004F7ADB" w:rsidRPr="00546263">
        <w:rPr>
          <w:rFonts w:ascii="PT Astra Serif" w:hAnsi="PT Astra Serif"/>
          <w:sz w:val="28"/>
          <w:szCs w:val="28"/>
        </w:rPr>
        <w:t xml:space="preserve">устанавливает цель, </w:t>
      </w:r>
      <w:r w:rsidR="0015233B">
        <w:rPr>
          <w:rFonts w:ascii="PT Astra Serif" w:hAnsi="PT Astra Serif"/>
          <w:sz w:val="28"/>
          <w:szCs w:val="28"/>
        </w:rPr>
        <w:t>условия</w:t>
      </w:r>
      <w:proofErr w:type="gramEnd"/>
      <w:r w:rsidR="0015233B">
        <w:rPr>
          <w:rFonts w:ascii="PT Astra Serif" w:hAnsi="PT Astra Serif"/>
          <w:sz w:val="28"/>
          <w:szCs w:val="28"/>
        </w:rPr>
        <w:t xml:space="preserve"> и </w:t>
      </w:r>
      <w:r w:rsidR="00370BAD" w:rsidRPr="00546263">
        <w:rPr>
          <w:rFonts w:ascii="PT Astra Serif" w:hAnsi="PT Astra Serif"/>
          <w:sz w:val="28"/>
          <w:szCs w:val="28"/>
        </w:rPr>
        <w:t>правила</w:t>
      </w:r>
      <w:r w:rsidR="004F7ADB" w:rsidRPr="00546263">
        <w:rPr>
          <w:rFonts w:ascii="PT Astra Serif" w:hAnsi="PT Astra Serif"/>
          <w:sz w:val="28"/>
          <w:szCs w:val="28"/>
        </w:rPr>
        <w:t xml:space="preserve"> возмещени</w:t>
      </w:r>
      <w:r w:rsidR="00370BAD" w:rsidRPr="00546263">
        <w:rPr>
          <w:rFonts w:ascii="PT Astra Serif" w:hAnsi="PT Astra Serif"/>
          <w:sz w:val="28"/>
          <w:szCs w:val="28"/>
        </w:rPr>
        <w:t>я</w:t>
      </w:r>
      <w:r w:rsidR="004F7ADB" w:rsidRPr="00546263">
        <w:rPr>
          <w:rFonts w:ascii="PT Astra Serif" w:hAnsi="PT Astra Serif"/>
          <w:sz w:val="28"/>
          <w:szCs w:val="28"/>
        </w:rPr>
        <w:t xml:space="preserve"> из бюджета города Югорска затрат, </w:t>
      </w:r>
      <w:r w:rsidR="00286813" w:rsidRPr="00286813">
        <w:rPr>
          <w:rFonts w:ascii="PT Astra Serif" w:hAnsi="PT Astra Serif"/>
          <w:sz w:val="28"/>
          <w:szCs w:val="28"/>
        </w:rPr>
        <w:t>предусмотренных</w:t>
      </w:r>
      <w:r w:rsidR="004F7ADB" w:rsidRPr="00546263">
        <w:rPr>
          <w:rFonts w:ascii="PT Astra Serif" w:hAnsi="PT Astra Serif"/>
          <w:sz w:val="28"/>
          <w:szCs w:val="28"/>
        </w:rPr>
        <w:t xml:space="preserve"> </w:t>
      </w:r>
      <w:hyperlink r:id="rId11" w:anchor="8QS0M5" w:history="1">
        <w:r w:rsidR="004F7ADB" w:rsidRPr="00546263">
          <w:rPr>
            <w:rFonts w:ascii="PT Astra Serif" w:hAnsi="PT Astra Serif"/>
            <w:sz w:val="28"/>
            <w:szCs w:val="28"/>
          </w:rPr>
          <w:t>част</w:t>
        </w:r>
        <w:r w:rsidR="00286813">
          <w:rPr>
            <w:rFonts w:ascii="PT Astra Serif" w:hAnsi="PT Astra Serif"/>
            <w:sz w:val="28"/>
            <w:szCs w:val="28"/>
          </w:rPr>
          <w:t>ью</w:t>
        </w:r>
        <w:r w:rsidR="004F7ADB" w:rsidRPr="00546263">
          <w:rPr>
            <w:rFonts w:ascii="PT Astra Serif" w:hAnsi="PT Astra Serif"/>
            <w:sz w:val="28"/>
            <w:szCs w:val="28"/>
          </w:rPr>
          <w:t xml:space="preserve"> 1 статьи 15 Федерального закона от 01.04.2020 № 69-ФЗ «О защите и поощрении капиталовложений в Российской Федерации»</w:t>
        </w:r>
      </w:hyperlink>
      <w:r w:rsidR="004F7ADB" w:rsidRPr="00546263">
        <w:rPr>
          <w:rFonts w:ascii="PT Astra Serif" w:hAnsi="PT Astra Serif"/>
          <w:sz w:val="28"/>
          <w:szCs w:val="28"/>
        </w:rPr>
        <w:t> </w:t>
      </w:r>
      <w:r w:rsidR="00286813">
        <w:rPr>
          <w:rFonts w:ascii="PT Astra Serif" w:hAnsi="PT Astra Serif"/>
          <w:sz w:val="28"/>
          <w:szCs w:val="28"/>
        </w:rPr>
        <w:t xml:space="preserve"> </w:t>
      </w:r>
      <w:r w:rsidR="004F7ADB" w:rsidRPr="00546263">
        <w:rPr>
          <w:rFonts w:ascii="PT Astra Serif" w:hAnsi="PT Astra Serif"/>
          <w:sz w:val="28"/>
          <w:szCs w:val="28"/>
        </w:rPr>
        <w:t>(далее</w:t>
      </w:r>
      <w:r w:rsidR="00286813">
        <w:rPr>
          <w:rFonts w:ascii="PT Astra Serif" w:hAnsi="PT Astra Serif"/>
          <w:sz w:val="28"/>
          <w:szCs w:val="28"/>
        </w:rPr>
        <w:t xml:space="preserve"> </w:t>
      </w:r>
      <w:r w:rsidR="004F7ADB" w:rsidRPr="00546263">
        <w:rPr>
          <w:rFonts w:ascii="PT Astra Serif" w:hAnsi="PT Astra Serif"/>
          <w:sz w:val="28"/>
          <w:szCs w:val="28"/>
        </w:rPr>
        <w:t xml:space="preserve"> - </w:t>
      </w:r>
      <w:hyperlink r:id="rId12" w:anchor="7D20K3" w:history="1">
        <w:r w:rsidR="004F7ADB" w:rsidRPr="00546263">
          <w:rPr>
            <w:rFonts w:ascii="PT Astra Serif" w:hAnsi="PT Astra Serif"/>
            <w:sz w:val="28"/>
            <w:szCs w:val="28"/>
          </w:rPr>
          <w:t xml:space="preserve">Федеральный закон </w:t>
        </w:r>
        <w:r w:rsidR="00286813">
          <w:rPr>
            <w:rFonts w:ascii="PT Astra Serif" w:hAnsi="PT Astra Serif"/>
            <w:sz w:val="28"/>
            <w:szCs w:val="28"/>
          </w:rPr>
          <w:t xml:space="preserve">№ </w:t>
        </w:r>
        <w:r w:rsidR="004F7ADB" w:rsidRPr="00546263">
          <w:rPr>
            <w:rFonts w:ascii="PT Astra Serif" w:hAnsi="PT Astra Serif"/>
            <w:sz w:val="28"/>
            <w:szCs w:val="28"/>
          </w:rPr>
          <w:t>69-ФЗ</w:t>
        </w:r>
      </w:hyperlink>
      <w:r w:rsidR="004F7ADB" w:rsidRPr="00546263">
        <w:rPr>
          <w:rFonts w:ascii="PT Astra Serif" w:hAnsi="PT Astra Serif"/>
          <w:sz w:val="28"/>
          <w:szCs w:val="28"/>
        </w:rPr>
        <w:t>),</w:t>
      </w:r>
      <w:r w:rsidR="00092713">
        <w:rPr>
          <w:rFonts w:ascii="PT Astra Serif" w:hAnsi="PT Astra Serif"/>
          <w:sz w:val="28"/>
          <w:szCs w:val="28"/>
        </w:rPr>
        <w:t xml:space="preserve"> </w:t>
      </w:r>
      <w:r w:rsidR="004F7ADB" w:rsidRPr="00546263">
        <w:rPr>
          <w:rFonts w:ascii="PT Astra Serif" w:hAnsi="PT Astra Serif"/>
          <w:sz w:val="28"/>
          <w:szCs w:val="28"/>
        </w:rPr>
        <w:t>понесенных организацией, реализующей проект, в рамках осуществления инвестиционного проекта, в соответствии с бюджетным законода</w:t>
      </w:r>
      <w:r w:rsidR="00404F20">
        <w:rPr>
          <w:rFonts w:ascii="PT Astra Serif" w:hAnsi="PT Astra Serif"/>
          <w:sz w:val="28"/>
          <w:szCs w:val="28"/>
        </w:rPr>
        <w:t>тельством Российской Федерации</w:t>
      </w:r>
      <w:r w:rsidR="004F7ADB" w:rsidRPr="00546263">
        <w:rPr>
          <w:rFonts w:ascii="PT Astra Serif" w:hAnsi="PT Astra Serif"/>
          <w:sz w:val="28"/>
          <w:szCs w:val="28"/>
        </w:rPr>
        <w:t> (далее - субсидии).</w:t>
      </w:r>
    </w:p>
    <w:p w:rsidR="004F7ADB" w:rsidRPr="00546263" w:rsidRDefault="005906A7" w:rsidP="00546263">
      <w:pPr>
        <w:spacing w:line="276" w:lineRule="auto"/>
        <w:ind w:firstLine="709"/>
        <w:jc w:val="both"/>
        <w:textAlignment w:val="baseline"/>
        <w:rPr>
          <w:rFonts w:ascii="PT Astra Serif" w:hAnsi="PT Astra Serif"/>
          <w:sz w:val="28"/>
          <w:szCs w:val="28"/>
        </w:rPr>
      </w:pPr>
      <w:r>
        <w:rPr>
          <w:rFonts w:ascii="PT Astra Serif" w:hAnsi="PT Astra Serif"/>
          <w:sz w:val="28"/>
          <w:szCs w:val="28"/>
        </w:rPr>
        <w:t>1.</w:t>
      </w:r>
      <w:r w:rsidR="004F7ADB" w:rsidRPr="00546263">
        <w:rPr>
          <w:rFonts w:ascii="PT Astra Serif" w:hAnsi="PT Astra Serif"/>
          <w:sz w:val="28"/>
          <w:szCs w:val="28"/>
        </w:rPr>
        <w:t xml:space="preserve">2. Понятия, используемые в настоящем Порядке, применяются в значениях, определенных </w:t>
      </w:r>
      <w:r w:rsidR="00D26528" w:rsidRPr="00546263">
        <w:rPr>
          <w:rFonts w:ascii="PT Astra Serif" w:hAnsi="PT Astra Serif"/>
          <w:sz w:val="28"/>
          <w:szCs w:val="28"/>
        </w:rPr>
        <w:t>Ф</w:t>
      </w:r>
      <w:r w:rsidR="004F7ADB" w:rsidRPr="00546263">
        <w:rPr>
          <w:rFonts w:ascii="PT Astra Serif" w:hAnsi="PT Astra Serif"/>
          <w:sz w:val="28"/>
          <w:szCs w:val="28"/>
        </w:rPr>
        <w:t>едеральным законом</w:t>
      </w:r>
      <w:r w:rsidR="00D26528" w:rsidRPr="00546263">
        <w:rPr>
          <w:rFonts w:ascii="PT Astra Serif" w:hAnsi="PT Astra Serif"/>
          <w:sz w:val="28"/>
          <w:szCs w:val="28"/>
        </w:rPr>
        <w:t xml:space="preserve"> № 69-ФЗ</w:t>
      </w:r>
      <w:r w:rsidR="004F7ADB" w:rsidRPr="00546263">
        <w:rPr>
          <w:rFonts w:ascii="PT Astra Serif" w:hAnsi="PT Astra Serif"/>
          <w:sz w:val="28"/>
          <w:szCs w:val="28"/>
        </w:rPr>
        <w:t>.</w:t>
      </w:r>
    </w:p>
    <w:p w:rsidR="00196C2A" w:rsidRDefault="005906A7" w:rsidP="00546263">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1.</w:t>
      </w:r>
      <w:r w:rsidR="004F7ADB" w:rsidRPr="00546263">
        <w:rPr>
          <w:rFonts w:ascii="PT Astra Serif" w:hAnsi="PT Astra Serif"/>
          <w:sz w:val="28"/>
          <w:szCs w:val="28"/>
        </w:rPr>
        <w:t xml:space="preserve">3. Цель предоставления субсидий </w:t>
      </w:r>
      <w:r w:rsidR="008A436D">
        <w:rPr>
          <w:rFonts w:ascii="PT Astra Serif" w:hAnsi="PT Astra Serif"/>
          <w:sz w:val="28"/>
          <w:szCs w:val="28"/>
        </w:rPr>
        <w:t>-</w:t>
      </w:r>
      <w:r w:rsidR="004F7ADB" w:rsidRPr="00546263">
        <w:rPr>
          <w:rFonts w:ascii="PT Astra Serif" w:hAnsi="PT Astra Serif"/>
          <w:sz w:val="28"/>
          <w:szCs w:val="28"/>
        </w:rPr>
        <w:t xml:space="preserve"> </w:t>
      </w:r>
      <w:r w:rsidR="00196C2A">
        <w:rPr>
          <w:rFonts w:ascii="PT Astra Serif" w:hAnsi="PT Astra Serif"/>
          <w:sz w:val="28"/>
          <w:szCs w:val="28"/>
        </w:rPr>
        <w:t xml:space="preserve">реализация </w:t>
      </w:r>
      <w:r w:rsidR="0015233B">
        <w:rPr>
          <w:rFonts w:ascii="PT Astra Serif" w:hAnsi="PT Astra Serif"/>
          <w:sz w:val="28"/>
          <w:szCs w:val="28"/>
        </w:rPr>
        <w:t xml:space="preserve">инвестиционного </w:t>
      </w:r>
      <w:r w:rsidR="00196C2A">
        <w:rPr>
          <w:rFonts w:ascii="PT Astra Serif" w:hAnsi="PT Astra Serif"/>
          <w:sz w:val="28"/>
          <w:szCs w:val="28"/>
        </w:rPr>
        <w:t>проекта</w:t>
      </w:r>
      <w:r w:rsidR="0015233B">
        <w:rPr>
          <w:rFonts w:ascii="PT Astra Serif" w:hAnsi="PT Astra Serif"/>
          <w:sz w:val="28"/>
          <w:szCs w:val="28"/>
        </w:rPr>
        <w:t xml:space="preserve"> (далее также проект)</w:t>
      </w:r>
      <w:r w:rsidR="00196C2A">
        <w:rPr>
          <w:rFonts w:ascii="PT Astra Serif" w:hAnsi="PT Astra Serif"/>
          <w:sz w:val="28"/>
          <w:szCs w:val="28"/>
        </w:rPr>
        <w:t>, являющегося предметом соглашения</w:t>
      </w:r>
      <w:r w:rsidR="00196C2A" w:rsidRPr="00196C2A">
        <w:t xml:space="preserve"> </w:t>
      </w:r>
      <w:r w:rsidR="00196C2A" w:rsidRPr="00196C2A">
        <w:rPr>
          <w:rFonts w:ascii="PT Astra Serif" w:hAnsi="PT Astra Serif"/>
          <w:sz w:val="28"/>
          <w:szCs w:val="28"/>
        </w:rPr>
        <w:t>о защите и поощрении капиталовложений</w:t>
      </w:r>
      <w:r w:rsidR="00196C2A">
        <w:rPr>
          <w:rFonts w:ascii="PT Astra Serif" w:hAnsi="PT Astra Serif"/>
          <w:sz w:val="28"/>
          <w:szCs w:val="28"/>
        </w:rPr>
        <w:t>.</w:t>
      </w:r>
    </w:p>
    <w:p w:rsidR="00D26528" w:rsidRDefault="005906A7" w:rsidP="00546263">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1.</w:t>
      </w:r>
      <w:r w:rsidR="00D26528" w:rsidRPr="00546263">
        <w:rPr>
          <w:rFonts w:ascii="PT Astra Serif" w:hAnsi="PT Astra Serif"/>
          <w:sz w:val="28"/>
          <w:szCs w:val="28"/>
        </w:rPr>
        <w:t>4. Субсиди</w:t>
      </w:r>
      <w:r w:rsidR="00254FAB">
        <w:rPr>
          <w:rFonts w:ascii="PT Astra Serif" w:hAnsi="PT Astra Serif"/>
          <w:sz w:val="28"/>
          <w:szCs w:val="28"/>
        </w:rPr>
        <w:t>я</w:t>
      </w:r>
      <w:r w:rsidR="00D26528" w:rsidRPr="00546263">
        <w:rPr>
          <w:rFonts w:ascii="PT Astra Serif" w:hAnsi="PT Astra Serif"/>
          <w:sz w:val="28"/>
          <w:szCs w:val="28"/>
        </w:rPr>
        <w:t xml:space="preserve"> </w:t>
      </w:r>
      <w:r w:rsidR="008224AB" w:rsidRPr="00546263">
        <w:rPr>
          <w:rFonts w:ascii="PT Astra Serif" w:hAnsi="PT Astra Serif"/>
          <w:sz w:val="28"/>
          <w:szCs w:val="28"/>
        </w:rPr>
        <w:t xml:space="preserve">предоставляется </w:t>
      </w:r>
      <w:r w:rsidR="00E360C5" w:rsidRPr="00546263">
        <w:rPr>
          <w:rFonts w:ascii="PT Astra Serif" w:hAnsi="PT Astra Serif"/>
          <w:sz w:val="28"/>
          <w:szCs w:val="28"/>
        </w:rPr>
        <w:t>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w:t>
      </w:r>
      <w:r w:rsidR="00412601">
        <w:rPr>
          <w:rFonts w:ascii="PT Astra Serif" w:hAnsi="PT Astra Serif"/>
          <w:sz w:val="28"/>
          <w:szCs w:val="28"/>
        </w:rPr>
        <w:t xml:space="preserve">новый период (далее – </w:t>
      </w:r>
      <w:r w:rsidR="00286813">
        <w:rPr>
          <w:rFonts w:ascii="PT Astra Serif" w:hAnsi="PT Astra Serif"/>
          <w:sz w:val="28"/>
          <w:szCs w:val="28"/>
        </w:rPr>
        <w:t>ГРБС</w:t>
      </w:r>
      <w:r w:rsidR="00412601">
        <w:rPr>
          <w:rFonts w:ascii="PT Astra Serif" w:hAnsi="PT Astra Serif"/>
          <w:sz w:val="28"/>
          <w:szCs w:val="28"/>
        </w:rPr>
        <w:t>)</w:t>
      </w:r>
      <w:r w:rsidR="00E360C5" w:rsidRPr="00546263">
        <w:rPr>
          <w:rFonts w:ascii="PT Astra Serif" w:hAnsi="PT Astra Serif"/>
          <w:sz w:val="28"/>
          <w:szCs w:val="28"/>
        </w:rPr>
        <w:t>.</w:t>
      </w:r>
    </w:p>
    <w:p w:rsidR="00940544" w:rsidRPr="00546263" w:rsidRDefault="00286813" w:rsidP="00546263">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lastRenderedPageBreak/>
        <w:t>ГРБС</w:t>
      </w:r>
      <w:r w:rsidR="00940544">
        <w:rPr>
          <w:rFonts w:ascii="PT Astra Serif" w:hAnsi="PT Astra Serif"/>
          <w:sz w:val="28"/>
          <w:szCs w:val="28"/>
        </w:rPr>
        <w:t xml:space="preserve"> определяется распоряжением администрации города Югорска среди отраслевых (функциональных) органов администрации города Югорска в сфере которой реализуется </w:t>
      </w:r>
      <w:r w:rsidR="00820692">
        <w:rPr>
          <w:rFonts w:ascii="PT Astra Serif" w:hAnsi="PT Astra Serif"/>
          <w:sz w:val="28"/>
          <w:szCs w:val="28"/>
        </w:rPr>
        <w:t xml:space="preserve">инвестиционный проект. </w:t>
      </w:r>
    </w:p>
    <w:p w:rsidR="00546263" w:rsidRPr="00546263" w:rsidRDefault="005906A7" w:rsidP="00546263">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1.</w:t>
      </w:r>
      <w:r w:rsidR="00546263" w:rsidRPr="00546263">
        <w:rPr>
          <w:rFonts w:ascii="PT Astra Serif" w:hAnsi="PT Astra Serif"/>
          <w:sz w:val="28"/>
          <w:szCs w:val="28"/>
        </w:rPr>
        <w:t>5</w:t>
      </w:r>
      <w:r>
        <w:rPr>
          <w:rFonts w:ascii="PT Astra Serif" w:hAnsi="PT Astra Serif"/>
          <w:sz w:val="28"/>
          <w:szCs w:val="28"/>
        </w:rPr>
        <w:t>.</w:t>
      </w:r>
      <w:r w:rsidR="00546263" w:rsidRPr="00546263">
        <w:rPr>
          <w:rFonts w:ascii="PT Astra Serif" w:hAnsi="PT Astra Serif"/>
          <w:sz w:val="28"/>
          <w:szCs w:val="28"/>
        </w:rPr>
        <w:t xml:space="preserve"> </w:t>
      </w:r>
      <w:proofErr w:type="gramStart"/>
      <w:r w:rsidR="00546263" w:rsidRPr="00546263">
        <w:rPr>
          <w:rFonts w:ascii="PT Astra Serif" w:hAnsi="PT Astra Serif"/>
          <w:sz w:val="28"/>
          <w:szCs w:val="28"/>
        </w:rPr>
        <w:t>Получателями субсидий являются организации, реализующие проекты на основании заключенного соглашения о защите и поощрении капиталовложений, стороной которого является</w:t>
      </w:r>
      <w:r w:rsidR="00661577">
        <w:rPr>
          <w:rFonts w:ascii="PT Astra Serif" w:hAnsi="PT Astra Serif"/>
          <w:sz w:val="28"/>
          <w:szCs w:val="28"/>
        </w:rPr>
        <w:t xml:space="preserve"> муниципальное образование</w:t>
      </w:r>
      <w:r w:rsidR="00546263" w:rsidRPr="00546263">
        <w:rPr>
          <w:rFonts w:ascii="PT Astra Serif" w:hAnsi="PT Astra Serif"/>
          <w:sz w:val="28"/>
          <w:szCs w:val="28"/>
        </w:rPr>
        <w:t xml:space="preserve"> </w:t>
      </w:r>
      <w:r w:rsidR="00546263">
        <w:rPr>
          <w:rFonts w:ascii="PT Astra Serif" w:hAnsi="PT Astra Serif"/>
          <w:sz w:val="28"/>
          <w:szCs w:val="28"/>
        </w:rPr>
        <w:t>город Югорск</w:t>
      </w:r>
      <w:r w:rsidR="008A7416">
        <w:rPr>
          <w:rFonts w:ascii="PT Astra Serif" w:hAnsi="PT Astra Serif"/>
          <w:sz w:val="28"/>
          <w:szCs w:val="28"/>
        </w:rPr>
        <w:t xml:space="preserve"> и</w:t>
      </w:r>
      <w:r w:rsidR="00546263" w:rsidRPr="00546263">
        <w:rPr>
          <w:rFonts w:ascii="PT Astra Serif" w:hAnsi="PT Astra Serif"/>
          <w:sz w:val="28"/>
          <w:szCs w:val="28"/>
        </w:rPr>
        <w:t xml:space="preserve"> содержащего обязательство осуществлять выплаты из бюджета </w:t>
      </w:r>
      <w:r w:rsidR="008A7416">
        <w:rPr>
          <w:rFonts w:ascii="PT Astra Serif" w:hAnsi="PT Astra Serif"/>
          <w:sz w:val="28"/>
          <w:szCs w:val="28"/>
        </w:rPr>
        <w:t xml:space="preserve">города Югорска </w:t>
      </w:r>
      <w:r w:rsidR="00546263" w:rsidRPr="00546263">
        <w:rPr>
          <w:rFonts w:ascii="PT Astra Serif" w:hAnsi="PT Astra Serif"/>
          <w:sz w:val="28"/>
          <w:szCs w:val="28"/>
        </w:rPr>
        <w:t xml:space="preserve">в пользу организации, в объеме, </w:t>
      </w:r>
      <w:r w:rsidR="00546263" w:rsidRPr="008B56C7">
        <w:rPr>
          <w:rFonts w:ascii="PT Astra Serif" w:hAnsi="PT Astra Serif"/>
          <w:sz w:val="28"/>
          <w:szCs w:val="28"/>
        </w:rPr>
        <w:t xml:space="preserve">не превышающем размер </w:t>
      </w:r>
      <w:r w:rsidR="008B56C7" w:rsidRPr="008B56C7">
        <w:rPr>
          <w:rFonts w:ascii="PT Astra Serif" w:hAnsi="PT Astra Serif"/>
          <w:sz w:val="28"/>
          <w:szCs w:val="28"/>
        </w:rPr>
        <w:t xml:space="preserve">земельного налога, исчисленного организацией, реализующей проект, для уплаты в местный </w:t>
      </w:r>
      <w:r w:rsidR="008B56C7" w:rsidRPr="00CA5195">
        <w:rPr>
          <w:rFonts w:ascii="PT Astra Serif" w:hAnsi="PT Astra Serif"/>
          <w:sz w:val="28"/>
          <w:szCs w:val="28"/>
        </w:rPr>
        <w:t xml:space="preserve">бюджет </w:t>
      </w:r>
      <w:r w:rsidR="00546263" w:rsidRPr="00CA5195">
        <w:rPr>
          <w:rFonts w:ascii="PT Astra Serif" w:hAnsi="PT Astra Serif"/>
          <w:sz w:val="28"/>
          <w:szCs w:val="28"/>
        </w:rPr>
        <w:t>(далее - организация, реализующая проект</w:t>
      </w:r>
      <w:r w:rsidR="0015233B">
        <w:rPr>
          <w:rFonts w:ascii="PT Astra Serif" w:hAnsi="PT Astra Serif"/>
          <w:sz w:val="28"/>
          <w:szCs w:val="28"/>
        </w:rPr>
        <w:t>, получатель субсидии</w:t>
      </w:r>
      <w:r w:rsidR="00546263" w:rsidRPr="00CA5195">
        <w:rPr>
          <w:rFonts w:ascii="PT Astra Serif" w:hAnsi="PT Astra Serif"/>
          <w:sz w:val="28"/>
          <w:szCs w:val="28"/>
        </w:rPr>
        <w:t>).</w:t>
      </w:r>
      <w:proofErr w:type="gramEnd"/>
    </w:p>
    <w:p w:rsidR="00546263" w:rsidRPr="00546263" w:rsidRDefault="00546263" w:rsidP="00546263">
      <w:pPr>
        <w:tabs>
          <w:tab w:val="left" w:pos="993"/>
        </w:tabs>
        <w:spacing w:line="276" w:lineRule="auto"/>
        <w:ind w:firstLine="709"/>
        <w:jc w:val="both"/>
        <w:rPr>
          <w:rFonts w:ascii="PT Astra Serif" w:hAnsi="PT Astra Serif"/>
          <w:sz w:val="28"/>
          <w:szCs w:val="28"/>
        </w:rPr>
      </w:pPr>
      <w:r w:rsidRPr="00546263">
        <w:rPr>
          <w:rFonts w:ascii="PT Astra Serif" w:hAnsi="PT Astra Serif"/>
          <w:sz w:val="28"/>
          <w:szCs w:val="28"/>
        </w:rPr>
        <w:t>1.6. Соглашение о предоставлении субсидии заключа</w:t>
      </w:r>
      <w:r w:rsidR="00286813">
        <w:rPr>
          <w:rFonts w:ascii="PT Astra Serif" w:hAnsi="PT Astra Serif"/>
          <w:sz w:val="28"/>
          <w:szCs w:val="28"/>
        </w:rPr>
        <w:t>е</w:t>
      </w:r>
      <w:r w:rsidRPr="00546263">
        <w:rPr>
          <w:rFonts w:ascii="PT Astra Serif" w:hAnsi="PT Astra Serif"/>
          <w:sz w:val="28"/>
          <w:szCs w:val="28"/>
        </w:rPr>
        <w:t xml:space="preserve">тся </w:t>
      </w:r>
      <w:r w:rsidR="008B56C7">
        <w:rPr>
          <w:rFonts w:ascii="PT Astra Serif" w:hAnsi="PT Astra Serif"/>
          <w:sz w:val="28"/>
          <w:szCs w:val="28"/>
        </w:rPr>
        <w:t xml:space="preserve">в пределах </w:t>
      </w:r>
      <w:r w:rsidRPr="00546263">
        <w:rPr>
          <w:rFonts w:ascii="PT Astra Serif" w:hAnsi="PT Astra Serif"/>
          <w:sz w:val="28"/>
          <w:szCs w:val="28"/>
        </w:rPr>
        <w:t>срок</w:t>
      </w:r>
      <w:r w:rsidR="008B56C7">
        <w:rPr>
          <w:rFonts w:ascii="PT Astra Serif" w:hAnsi="PT Astra Serif"/>
          <w:sz w:val="28"/>
          <w:szCs w:val="28"/>
        </w:rPr>
        <w:t xml:space="preserve">ов </w:t>
      </w:r>
      <w:r w:rsidRPr="00546263">
        <w:rPr>
          <w:rFonts w:ascii="PT Astra Serif" w:hAnsi="PT Astra Serif"/>
          <w:sz w:val="28"/>
          <w:szCs w:val="28"/>
        </w:rPr>
        <w:t xml:space="preserve">возмещения затрат, установленных частями 6-8 статьи 15 Федерального закона </w:t>
      </w:r>
      <w:r w:rsidR="0096102C">
        <w:rPr>
          <w:rFonts w:ascii="PT Astra Serif" w:hAnsi="PT Astra Serif"/>
          <w:sz w:val="28"/>
          <w:szCs w:val="28"/>
        </w:rPr>
        <w:t>№</w:t>
      </w:r>
      <w:r w:rsidRPr="00546263">
        <w:rPr>
          <w:rFonts w:ascii="PT Astra Serif" w:hAnsi="PT Astra Serif"/>
          <w:sz w:val="28"/>
          <w:szCs w:val="28"/>
        </w:rPr>
        <w:t xml:space="preserve"> 69-ФЗ.</w:t>
      </w:r>
    </w:p>
    <w:p w:rsidR="00546263" w:rsidRDefault="00546263" w:rsidP="00546263">
      <w:pPr>
        <w:tabs>
          <w:tab w:val="left" w:pos="993"/>
        </w:tabs>
        <w:spacing w:line="276" w:lineRule="auto"/>
        <w:ind w:firstLine="709"/>
        <w:jc w:val="both"/>
        <w:rPr>
          <w:rFonts w:ascii="PT Astra Serif" w:hAnsi="PT Astra Serif"/>
          <w:sz w:val="28"/>
          <w:szCs w:val="28"/>
        </w:rPr>
      </w:pPr>
      <w:r w:rsidRPr="00546263">
        <w:rPr>
          <w:rFonts w:ascii="PT Astra Serif" w:hAnsi="PT Astra Serif"/>
          <w:sz w:val="28"/>
          <w:szCs w:val="28"/>
        </w:rPr>
        <w:t>1.7. Информация о субсидиях, объектах инфраструктуры с указанием их текущих правообладателей размещ</w:t>
      </w:r>
      <w:r w:rsidR="009D1ED4">
        <w:rPr>
          <w:rFonts w:ascii="PT Astra Serif" w:hAnsi="PT Astra Serif"/>
          <w:sz w:val="28"/>
          <w:szCs w:val="28"/>
        </w:rPr>
        <w:t xml:space="preserve">ается </w:t>
      </w:r>
      <w:r w:rsidR="009D1ED4" w:rsidRPr="009D1ED4">
        <w:rPr>
          <w:rFonts w:ascii="PT Astra Serif" w:hAnsi="PT Astra Serif"/>
          <w:sz w:val="28"/>
          <w:szCs w:val="28"/>
        </w:rPr>
        <w:t xml:space="preserve">Уполномоченным органом </w:t>
      </w:r>
      <w:r w:rsidRPr="00546263">
        <w:rPr>
          <w:rFonts w:ascii="PT Astra Serif" w:hAnsi="PT Astra Serif"/>
          <w:sz w:val="28"/>
          <w:szCs w:val="28"/>
        </w:rPr>
        <w:t xml:space="preserve">в государственной информационной системе </w:t>
      </w:r>
      <w:r w:rsidR="008B56C7">
        <w:rPr>
          <w:rFonts w:ascii="PT Astra Serif" w:hAnsi="PT Astra Serif"/>
          <w:sz w:val="28"/>
          <w:szCs w:val="28"/>
        </w:rPr>
        <w:t>«Капиталовложения»</w:t>
      </w:r>
      <w:r w:rsidRPr="00546263">
        <w:rPr>
          <w:rFonts w:ascii="PT Astra Serif" w:hAnsi="PT Astra Serif"/>
          <w:sz w:val="28"/>
          <w:szCs w:val="28"/>
        </w:rPr>
        <w:t>.</w:t>
      </w:r>
    </w:p>
    <w:p w:rsidR="00331693" w:rsidRDefault="00331693" w:rsidP="00546263">
      <w:pPr>
        <w:tabs>
          <w:tab w:val="left" w:pos="993"/>
        </w:tabs>
        <w:spacing w:line="276" w:lineRule="auto"/>
        <w:ind w:firstLine="709"/>
        <w:jc w:val="both"/>
        <w:rPr>
          <w:rFonts w:ascii="PT Astra Serif" w:hAnsi="PT Astra Serif"/>
          <w:sz w:val="28"/>
          <w:szCs w:val="28"/>
        </w:rPr>
      </w:pPr>
    </w:p>
    <w:p w:rsidR="00331693" w:rsidRDefault="00BC01E5" w:rsidP="00BC01E5">
      <w:pPr>
        <w:tabs>
          <w:tab w:val="left" w:pos="993"/>
        </w:tabs>
        <w:spacing w:line="276" w:lineRule="auto"/>
        <w:jc w:val="center"/>
        <w:rPr>
          <w:rFonts w:ascii="PT Astra Serif" w:hAnsi="PT Astra Serif"/>
          <w:b/>
          <w:sz w:val="28"/>
          <w:szCs w:val="28"/>
        </w:rPr>
      </w:pPr>
      <w:r>
        <w:rPr>
          <w:rFonts w:ascii="PT Astra Serif" w:hAnsi="PT Astra Serif"/>
          <w:b/>
          <w:sz w:val="28"/>
          <w:szCs w:val="28"/>
        </w:rPr>
        <w:t xml:space="preserve">Раздел </w:t>
      </w:r>
      <w:r w:rsidR="0015233B">
        <w:rPr>
          <w:rFonts w:ascii="PT Astra Serif" w:hAnsi="PT Astra Serif"/>
          <w:b/>
          <w:sz w:val="28"/>
          <w:szCs w:val="28"/>
          <w:lang w:val="en-US"/>
        </w:rPr>
        <w:t>II</w:t>
      </w:r>
      <w:r w:rsidRPr="00BC01E5">
        <w:rPr>
          <w:rFonts w:ascii="PT Astra Serif" w:hAnsi="PT Astra Serif"/>
          <w:b/>
          <w:sz w:val="28"/>
          <w:szCs w:val="28"/>
        </w:rPr>
        <w:t>.</w:t>
      </w:r>
      <w:r>
        <w:rPr>
          <w:rFonts w:ascii="PT Astra Serif" w:hAnsi="PT Astra Serif"/>
          <w:b/>
          <w:sz w:val="28"/>
          <w:szCs w:val="28"/>
        </w:rPr>
        <w:t xml:space="preserve"> Условия и порядок получения субсидии</w:t>
      </w:r>
    </w:p>
    <w:p w:rsidR="00BC01E5" w:rsidRDefault="00BC01E5" w:rsidP="00331693">
      <w:pPr>
        <w:tabs>
          <w:tab w:val="left" w:pos="993"/>
        </w:tabs>
        <w:spacing w:line="276" w:lineRule="auto"/>
        <w:ind w:firstLine="709"/>
        <w:jc w:val="center"/>
        <w:rPr>
          <w:rFonts w:ascii="PT Astra Serif" w:hAnsi="PT Astra Serif"/>
          <w:b/>
          <w:sz w:val="28"/>
          <w:szCs w:val="28"/>
        </w:rPr>
      </w:pPr>
    </w:p>
    <w:p w:rsidR="00F62EAF" w:rsidRPr="00F62EAF" w:rsidRDefault="00F62EAF" w:rsidP="00F62EAF">
      <w:pPr>
        <w:tabs>
          <w:tab w:val="left" w:pos="993"/>
        </w:tabs>
        <w:spacing w:line="276" w:lineRule="auto"/>
        <w:ind w:firstLine="709"/>
        <w:jc w:val="both"/>
        <w:rPr>
          <w:rFonts w:ascii="PT Astra Serif" w:hAnsi="PT Astra Serif"/>
          <w:sz w:val="28"/>
          <w:szCs w:val="28"/>
        </w:rPr>
      </w:pPr>
      <w:r w:rsidRPr="00F62EAF">
        <w:rPr>
          <w:rFonts w:ascii="PT Astra Serif" w:hAnsi="PT Astra Serif"/>
          <w:sz w:val="28"/>
          <w:szCs w:val="28"/>
        </w:rPr>
        <w:t>2.1. Субсидия предоставляется на возмещение следующих направлений затрат:</w:t>
      </w:r>
    </w:p>
    <w:p w:rsidR="00F62EAF" w:rsidRPr="00F62EAF" w:rsidRDefault="00F62EAF" w:rsidP="00F62EAF">
      <w:pPr>
        <w:tabs>
          <w:tab w:val="left" w:pos="993"/>
        </w:tabs>
        <w:spacing w:line="276" w:lineRule="auto"/>
        <w:ind w:firstLine="709"/>
        <w:jc w:val="both"/>
        <w:rPr>
          <w:rFonts w:ascii="PT Astra Serif" w:hAnsi="PT Astra Serif"/>
          <w:sz w:val="28"/>
          <w:szCs w:val="28"/>
        </w:rPr>
      </w:pPr>
      <w:r w:rsidRPr="00F62EAF">
        <w:rPr>
          <w:rFonts w:ascii="PT Astra Serif" w:hAnsi="PT Astra Serif"/>
          <w:sz w:val="28"/>
          <w:szCs w:val="28"/>
        </w:rPr>
        <w:t>2.1.1.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проекта, в том числе на реконструкцию объектов инфраструктуры, находящихся в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F62EAF" w:rsidRPr="00F62EAF" w:rsidRDefault="00F62EAF" w:rsidP="00F62EAF">
      <w:pPr>
        <w:tabs>
          <w:tab w:val="left" w:pos="993"/>
        </w:tabs>
        <w:spacing w:line="276" w:lineRule="auto"/>
        <w:ind w:firstLine="709"/>
        <w:jc w:val="both"/>
        <w:rPr>
          <w:rFonts w:ascii="PT Astra Serif" w:hAnsi="PT Astra Serif"/>
          <w:sz w:val="28"/>
          <w:szCs w:val="28"/>
        </w:rPr>
      </w:pPr>
      <w:r w:rsidRPr="00F62EAF">
        <w:rPr>
          <w:rFonts w:ascii="PT Astra Serif" w:hAnsi="PT Astra Serif"/>
          <w:sz w:val="28"/>
          <w:szCs w:val="28"/>
        </w:rPr>
        <w:t xml:space="preserve">2.1.2. </w:t>
      </w:r>
      <w:proofErr w:type="gramStart"/>
      <w:r w:rsidRPr="00F62EAF">
        <w:rPr>
          <w:rFonts w:ascii="PT Astra Serif" w:hAnsi="PT Astra Serif"/>
          <w:sz w:val="28"/>
          <w:szCs w:val="28"/>
        </w:rPr>
        <w:t xml:space="preserve">На уплату процентов по кредитам и займам, купонного дохода по облигационным займам, привлеченным для создания </w:t>
      </w:r>
      <w:r w:rsidR="0015233B" w:rsidRPr="0015233B">
        <w:rPr>
          <w:rFonts w:ascii="PT Astra Serif" w:hAnsi="PT Astra Serif"/>
          <w:sz w:val="28"/>
          <w:szCs w:val="28"/>
        </w:rPr>
        <w:t xml:space="preserve">(строительства) либо реконструкции и (или) модернизации </w:t>
      </w:r>
      <w:r w:rsidRPr="00F62EAF">
        <w:rPr>
          <w:rFonts w:ascii="PT Astra Serif" w:hAnsi="PT Astra Serif"/>
          <w:sz w:val="28"/>
          <w:szCs w:val="28"/>
        </w:rPr>
        <w:t xml:space="preserve">объектов обеспечивающей и (или) сопутствующей инфраструктур, необходимых для реализации </w:t>
      </w:r>
      <w:r w:rsidR="00AA6A48" w:rsidRPr="00AA6A48">
        <w:rPr>
          <w:rFonts w:ascii="PT Astra Serif" w:hAnsi="PT Astra Serif"/>
          <w:sz w:val="28"/>
          <w:szCs w:val="28"/>
        </w:rPr>
        <w:t xml:space="preserve">инвестиционного </w:t>
      </w:r>
      <w:r w:rsidRPr="00F62EAF">
        <w:rPr>
          <w:rFonts w:ascii="PT Astra Serif" w:hAnsi="PT Astra Serif"/>
          <w:sz w:val="28"/>
          <w:szCs w:val="28"/>
        </w:rPr>
        <w:t>проекта, в том числе на реконструкцию объектов инфраструктуры, находящихся в муниципальной собственности, если уплата таких процентов была осуществлена на инвестиционной стадии, при условии, что в отношении таких кредитов и</w:t>
      </w:r>
      <w:proofErr w:type="gramEnd"/>
      <w:r w:rsidRPr="00F62EAF">
        <w:rPr>
          <w:rFonts w:ascii="PT Astra Serif" w:hAnsi="PT Astra Serif"/>
          <w:sz w:val="28"/>
          <w:szCs w:val="28"/>
        </w:rPr>
        <w:t xml:space="preserve"> займов, включая облигационные займы, не предоставляются меры прямой государственной поддержки.</w:t>
      </w:r>
    </w:p>
    <w:p w:rsidR="00F62EAF" w:rsidRDefault="00F62EAF" w:rsidP="00F62EAF">
      <w:pPr>
        <w:tabs>
          <w:tab w:val="left" w:pos="993"/>
        </w:tabs>
        <w:spacing w:line="276" w:lineRule="auto"/>
        <w:ind w:firstLine="709"/>
        <w:jc w:val="both"/>
        <w:rPr>
          <w:rFonts w:ascii="PT Astra Serif" w:hAnsi="PT Astra Serif"/>
          <w:sz w:val="28"/>
          <w:szCs w:val="28"/>
        </w:rPr>
      </w:pPr>
      <w:r w:rsidRPr="00F62EAF">
        <w:rPr>
          <w:rFonts w:ascii="PT Astra Serif" w:hAnsi="PT Astra Serif"/>
          <w:sz w:val="28"/>
          <w:szCs w:val="28"/>
        </w:rPr>
        <w:t xml:space="preserve">2.1.3. </w:t>
      </w:r>
      <w:proofErr w:type="gramStart"/>
      <w:r w:rsidRPr="00F62EAF">
        <w:rPr>
          <w:rFonts w:ascii="PT Astra Serif" w:hAnsi="PT Astra Serif"/>
          <w:sz w:val="28"/>
          <w:szCs w:val="28"/>
        </w:rPr>
        <w:t xml:space="preserve">На уплату процентов по кредитам и займам, купонного дохода по облигационным займам, привлеченным для реализации проекта в части </w:t>
      </w:r>
      <w:r w:rsidRPr="00F62EAF">
        <w:rPr>
          <w:rFonts w:ascii="PT Astra Serif" w:hAnsi="PT Astra Serif"/>
          <w:sz w:val="28"/>
          <w:szCs w:val="28"/>
        </w:rPr>
        <w:lastRenderedPageBreak/>
        <w:t xml:space="preserve">создания </w:t>
      </w:r>
      <w:r w:rsidR="0015233B" w:rsidRPr="0015233B">
        <w:rPr>
          <w:rFonts w:ascii="PT Astra Serif" w:hAnsi="PT Astra Serif"/>
          <w:sz w:val="28"/>
          <w:szCs w:val="28"/>
        </w:rPr>
        <w:t xml:space="preserve">(строительства) либо реконструкции и (или) модернизации </w:t>
      </w:r>
      <w:r w:rsidRPr="00F62EAF">
        <w:rPr>
          <w:rFonts w:ascii="PT Astra Serif" w:hAnsi="PT Astra Serif"/>
          <w:sz w:val="28"/>
          <w:szCs w:val="28"/>
        </w:rPr>
        <w:t>основного объекта</w:t>
      </w:r>
      <w:r w:rsidR="00AA6A48" w:rsidRPr="00AA6A48">
        <w:rPr>
          <w:rFonts w:ascii="PT Astra Serif" w:hAnsi="PT Astra Serif"/>
          <w:sz w:val="28"/>
          <w:szCs w:val="28"/>
        </w:rPr>
        <w:t xml:space="preserve"> </w:t>
      </w:r>
      <w:r w:rsidR="00AA6A48">
        <w:rPr>
          <w:rFonts w:ascii="PT Astra Serif" w:hAnsi="PT Astra Serif"/>
          <w:sz w:val="28"/>
          <w:szCs w:val="28"/>
        </w:rPr>
        <w:t>инвестиционного</w:t>
      </w:r>
      <w:r w:rsidRPr="00F62EAF">
        <w:rPr>
          <w:rFonts w:ascii="PT Astra Serif" w:hAnsi="PT Astra Serif"/>
          <w:sz w:val="28"/>
          <w:szCs w:val="28"/>
        </w:rPr>
        <w:t xml:space="preserve"> проекта (основных объектов </w:t>
      </w:r>
      <w:r w:rsidR="00AA6A48" w:rsidRPr="00AA6A48">
        <w:rPr>
          <w:rFonts w:ascii="PT Astra Serif" w:hAnsi="PT Astra Serif"/>
          <w:sz w:val="28"/>
          <w:szCs w:val="28"/>
        </w:rPr>
        <w:t xml:space="preserve">инвестиционного </w:t>
      </w:r>
      <w:r w:rsidRPr="00F62EAF">
        <w:rPr>
          <w:rFonts w:ascii="PT Astra Serif" w:hAnsi="PT Astra Serif"/>
          <w:sz w:val="28"/>
          <w:szCs w:val="28"/>
        </w:rPr>
        <w:t>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roofErr w:type="gramEnd"/>
    </w:p>
    <w:p w:rsidR="00F62EAF" w:rsidRPr="00F62EAF" w:rsidRDefault="00F62EAF" w:rsidP="00F62EAF">
      <w:pPr>
        <w:tabs>
          <w:tab w:val="left" w:pos="993"/>
        </w:tabs>
        <w:spacing w:line="276" w:lineRule="auto"/>
        <w:ind w:firstLine="709"/>
        <w:jc w:val="both"/>
        <w:rPr>
          <w:rFonts w:ascii="PT Astra Serif" w:hAnsi="PT Astra Serif"/>
          <w:sz w:val="28"/>
          <w:szCs w:val="28"/>
        </w:rPr>
      </w:pPr>
      <w:r w:rsidRPr="00F62EAF">
        <w:rPr>
          <w:rFonts w:ascii="PT Astra Serif" w:hAnsi="PT Astra Serif"/>
          <w:sz w:val="28"/>
          <w:szCs w:val="28"/>
        </w:rPr>
        <w:t>2.2. Размер субсидии определяется в следующем порядке:</w:t>
      </w:r>
    </w:p>
    <w:p w:rsidR="00DD6CCB" w:rsidRPr="00DD6CCB" w:rsidRDefault="00F62EAF" w:rsidP="00DD6CCB">
      <w:pPr>
        <w:tabs>
          <w:tab w:val="left" w:pos="993"/>
        </w:tabs>
        <w:spacing w:line="276" w:lineRule="auto"/>
        <w:ind w:firstLine="709"/>
        <w:jc w:val="both"/>
        <w:rPr>
          <w:rFonts w:ascii="PT Astra Serif" w:hAnsi="PT Astra Serif"/>
          <w:sz w:val="28"/>
          <w:szCs w:val="28"/>
        </w:rPr>
      </w:pPr>
      <w:r w:rsidRPr="00F62EAF">
        <w:rPr>
          <w:rFonts w:ascii="PT Astra Serif" w:hAnsi="PT Astra Serif"/>
          <w:sz w:val="28"/>
          <w:szCs w:val="28"/>
        </w:rPr>
        <w:t xml:space="preserve">2.2.1. </w:t>
      </w:r>
      <w:r w:rsidR="00DD6CCB" w:rsidRPr="00DD6CCB">
        <w:rPr>
          <w:rFonts w:ascii="PT Astra Serif" w:hAnsi="PT Astra Serif"/>
          <w:sz w:val="28"/>
          <w:szCs w:val="28"/>
        </w:rPr>
        <w:t xml:space="preserve">Не более 100 </w:t>
      </w:r>
      <w:proofErr w:type="gramStart"/>
      <w:r w:rsidR="00DD6CCB" w:rsidRPr="00DD6CCB">
        <w:rPr>
          <w:rFonts w:ascii="PT Astra Serif" w:hAnsi="PT Astra Serif"/>
          <w:sz w:val="28"/>
          <w:szCs w:val="28"/>
        </w:rPr>
        <w:t>процентов</w:t>
      </w:r>
      <w:proofErr w:type="gramEnd"/>
      <w:r w:rsidR="00DD6CCB" w:rsidRPr="00DD6CCB">
        <w:rPr>
          <w:rFonts w:ascii="PT Astra Serif" w:hAnsi="PT Astra Serif"/>
          <w:sz w:val="28"/>
          <w:szCs w:val="28"/>
        </w:rPr>
        <w:t xml:space="preserve"> фактически пон</w:t>
      </w:r>
      <w:r w:rsidR="00AA6A48">
        <w:rPr>
          <w:rFonts w:ascii="PT Astra Serif" w:hAnsi="PT Astra Serif"/>
          <w:sz w:val="28"/>
          <w:szCs w:val="28"/>
        </w:rPr>
        <w:t>есенных организацией, реализующей</w:t>
      </w:r>
      <w:r w:rsidR="00DD6CCB" w:rsidRPr="00DD6CCB">
        <w:rPr>
          <w:rFonts w:ascii="PT Astra Serif" w:hAnsi="PT Astra Serif"/>
          <w:sz w:val="28"/>
          <w:szCs w:val="28"/>
        </w:rPr>
        <w:t xml:space="preserve"> проект, затрат:</w:t>
      </w:r>
    </w:p>
    <w:p w:rsidR="00DD6CCB" w:rsidRPr="00DD6CCB" w:rsidRDefault="00DD6CCB" w:rsidP="00DD6CCB">
      <w:pPr>
        <w:tabs>
          <w:tab w:val="left" w:pos="993"/>
        </w:tabs>
        <w:spacing w:line="276" w:lineRule="auto"/>
        <w:ind w:firstLine="709"/>
        <w:jc w:val="both"/>
        <w:rPr>
          <w:rFonts w:ascii="PT Astra Serif" w:hAnsi="PT Astra Serif"/>
          <w:sz w:val="28"/>
          <w:szCs w:val="28"/>
        </w:rPr>
      </w:pPr>
      <w:r w:rsidRPr="00DD6CCB">
        <w:rPr>
          <w:rFonts w:ascii="PT Astra Serif" w:hAnsi="PT Astra Serif"/>
          <w:sz w:val="28"/>
          <w:szCs w:val="28"/>
        </w:rPr>
        <w:t xml:space="preserve">на создание сопутствующей инфраструктуры, необходимой для реализации проекта, в том числе на реконструкцию объектов инфраструктуры, находящихся в </w:t>
      </w:r>
      <w:r w:rsidR="00AA6A48">
        <w:rPr>
          <w:rFonts w:ascii="PT Astra Serif" w:hAnsi="PT Astra Serif"/>
          <w:sz w:val="28"/>
          <w:szCs w:val="28"/>
        </w:rPr>
        <w:t>муниципальной</w:t>
      </w:r>
      <w:r w:rsidRPr="00DD6CCB">
        <w:rPr>
          <w:rFonts w:ascii="PT Astra Serif" w:hAnsi="PT Astra Serif"/>
          <w:sz w:val="28"/>
          <w:szCs w:val="28"/>
        </w:rPr>
        <w:t xml:space="preserve">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DD6CCB" w:rsidRDefault="00DD6CCB" w:rsidP="00DD6CCB">
      <w:pPr>
        <w:tabs>
          <w:tab w:val="left" w:pos="993"/>
        </w:tabs>
        <w:spacing w:line="276" w:lineRule="auto"/>
        <w:ind w:firstLine="709"/>
        <w:jc w:val="both"/>
        <w:rPr>
          <w:rFonts w:ascii="PT Astra Serif" w:hAnsi="PT Astra Serif"/>
          <w:sz w:val="28"/>
          <w:szCs w:val="28"/>
        </w:rPr>
      </w:pPr>
      <w:proofErr w:type="gramStart"/>
      <w:r w:rsidRPr="00DD6CCB">
        <w:rPr>
          <w:rFonts w:ascii="PT Astra Serif" w:hAnsi="PT Astra Serif"/>
          <w:sz w:val="28"/>
          <w:szCs w:val="28"/>
        </w:rPr>
        <w:t xml:space="preserve">на уплату процентов по кредитам и займам, купонного дохода по облигационным займам, привлеченным для создания </w:t>
      </w:r>
      <w:r w:rsidR="00F479A8" w:rsidRPr="00F479A8">
        <w:rPr>
          <w:rFonts w:ascii="PT Astra Serif" w:hAnsi="PT Astra Serif"/>
          <w:sz w:val="28"/>
          <w:szCs w:val="28"/>
        </w:rPr>
        <w:t xml:space="preserve">(строительства) либо реконструкции и (или) модернизации объектов обеспечивающей и (или) </w:t>
      </w:r>
      <w:r w:rsidRPr="00DD6CCB">
        <w:rPr>
          <w:rFonts w:ascii="PT Astra Serif" w:hAnsi="PT Astra Serif"/>
          <w:sz w:val="28"/>
          <w:szCs w:val="28"/>
        </w:rPr>
        <w:t>сопутствующей инфраструктур, необходим</w:t>
      </w:r>
      <w:r w:rsidR="00552B63">
        <w:rPr>
          <w:rFonts w:ascii="PT Astra Serif" w:hAnsi="PT Astra Serif"/>
          <w:sz w:val="28"/>
          <w:szCs w:val="28"/>
        </w:rPr>
        <w:t>ых</w:t>
      </w:r>
      <w:r w:rsidRPr="00DD6CCB">
        <w:rPr>
          <w:rFonts w:ascii="PT Astra Serif" w:hAnsi="PT Astra Serif"/>
          <w:sz w:val="28"/>
          <w:szCs w:val="28"/>
        </w:rPr>
        <w:t xml:space="preserve"> для реализации </w:t>
      </w:r>
      <w:r w:rsidR="00F479A8">
        <w:rPr>
          <w:rFonts w:ascii="PT Astra Serif" w:hAnsi="PT Astra Serif"/>
          <w:sz w:val="28"/>
          <w:szCs w:val="28"/>
        </w:rPr>
        <w:t xml:space="preserve">инвестиционного </w:t>
      </w:r>
      <w:r w:rsidRPr="00DD6CCB">
        <w:rPr>
          <w:rFonts w:ascii="PT Astra Serif" w:hAnsi="PT Astra Serif"/>
          <w:sz w:val="28"/>
          <w:szCs w:val="28"/>
        </w:rPr>
        <w:t>проекта, в том числе на реконструкцию объектов инфраструктуры, находящихся в муниципальной собственности, если уплата таких процентов была осуществлена на инвестиционной стадии, при условии, что в отношении таких кредитов и</w:t>
      </w:r>
      <w:proofErr w:type="gramEnd"/>
      <w:r w:rsidRPr="00DD6CCB">
        <w:rPr>
          <w:rFonts w:ascii="PT Astra Serif" w:hAnsi="PT Astra Serif"/>
          <w:sz w:val="28"/>
          <w:szCs w:val="28"/>
        </w:rPr>
        <w:t xml:space="preserve"> займов, включая облигационные займы, не предоставляются меры прямой государственной поддержки.</w:t>
      </w:r>
    </w:p>
    <w:p w:rsidR="00F62EAF" w:rsidRPr="00F62EAF" w:rsidRDefault="00DD6CCB" w:rsidP="00F62EAF">
      <w:pPr>
        <w:tabs>
          <w:tab w:val="left" w:pos="993"/>
        </w:tabs>
        <w:spacing w:line="276" w:lineRule="auto"/>
        <w:ind w:firstLine="709"/>
        <w:jc w:val="both"/>
        <w:rPr>
          <w:rFonts w:ascii="PT Astra Serif" w:hAnsi="PT Astra Serif"/>
          <w:sz w:val="28"/>
          <w:szCs w:val="28"/>
        </w:rPr>
      </w:pPr>
      <w:r w:rsidRPr="00DD6CCB">
        <w:rPr>
          <w:rFonts w:ascii="PT Astra Serif" w:hAnsi="PT Astra Serif"/>
          <w:sz w:val="28"/>
          <w:szCs w:val="28"/>
        </w:rPr>
        <w:t xml:space="preserve">2.2.2. </w:t>
      </w:r>
      <w:r w:rsidR="00F62EAF" w:rsidRPr="00F62EAF">
        <w:rPr>
          <w:rFonts w:ascii="PT Astra Serif" w:hAnsi="PT Astra Serif"/>
          <w:sz w:val="28"/>
          <w:szCs w:val="28"/>
        </w:rPr>
        <w:t xml:space="preserve">Не более 50 </w:t>
      </w:r>
      <w:proofErr w:type="gramStart"/>
      <w:r w:rsidR="00F62EAF" w:rsidRPr="00F62EAF">
        <w:rPr>
          <w:rFonts w:ascii="PT Astra Serif" w:hAnsi="PT Astra Serif"/>
          <w:sz w:val="28"/>
          <w:szCs w:val="28"/>
        </w:rPr>
        <w:t>процентов</w:t>
      </w:r>
      <w:proofErr w:type="gramEnd"/>
      <w:r w:rsidR="00F62EAF" w:rsidRPr="00F62EAF">
        <w:rPr>
          <w:rFonts w:ascii="PT Astra Serif" w:hAnsi="PT Astra Serif"/>
          <w:sz w:val="28"/>
          <w:szCs w:val="28"/>
        </w:rPr>
        <w:t xml:space="preserve"> фактически понесенных организаци</w:t>
      </w:r>
      <w:r w:rsidR="00F479A8">
        <w:rPr>
          <w:rFonts w:ascii="PT Astra Serif" w:hAnsi="PT Astra Serif"/>
          <w:sz w:val="28"/>
          <w:szCs w:val="28"/>
        </w:rPr>
        <w:t>ей</w:t>
      </w:r>
      <w:r w:rsidR="00F62EAF" w:rsidRPr="00F62EAF">
        <w:rPr>
          <w:rFonts w:ascii="PT Astra Serif" w:hAnsi="PT Astra Serif"/>
          <w:sz w:val="28"/>
          <w:szCs w:val="28"/>
        </w:rPr>
        <w:t>, реализующ</w:t>
      </w:r>
      <w:r w:rsidR="00F479A8">
        <w:rPr>
          <w:rFonts w:ascii="PT Astra Serif" w:hAnsi="PT Astra Serif"/>
          <w:sz w:val="28"/>
          <w:szCs w:val="28"/>
        </w:rPr>
        <w:t>ей</w:t>
      </w:r>
      <w:r w:rsidR="00F62EAF" w:rsidRPr="00F62EAF">
        <w:rPr>
          <w:rFonts w:ascii="PT Astra Serif" w:hAnsi="PT Astra Serif"/>
          <w:sz w:val="28"/>
          <w:szCs w:val="28"/>
        </w:rPr>
        <w:t xml:space="preserve"> проект, затрат:</w:t>
      </w:r>
    </w:p>
    <w:p w:rsidR="00F62EAF" w:rsidRPr="00F62EAF" w:rsidRDefault="00F62EAF" w:rsidP="00F62EAF">
      <w:pPr>
        <w:tabs>
          <w:tab w:val="left" w:pos="993"/>
        </w:tabs>
        <w:spacing w:line="276" w:lineRule="auto"/>
        <w:ind w:firstLine="709"/>
        <w:jc w:val="both"/>
        <w:rPr>
          <w:rFonts w:ascii="PT Astra Serif" w:hAnsi="PT Astra Serif"/>
          <w:sz w:val="28"/>
          <w:szCs w:val="28"/>
        </w:rPr>
      </w:pPr>
      <w:r w:rsidRPr="00F62EAF">
        <w:rPr>
          <w:rFonts w:ascii="PT Astra Serif" w:hAnsi="PT Astra Serif"/>
          <w:sz w:val="28"/>
          <w:szCs w:val="28"/>
        </w:rPr>
        <w:t>на создание обеспечивающей инфраструктуры, необходимой для реализации проекта, в том числе на реконструкцию объектов инфраструктуры, находящихся в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F62EAF" w:rsidRPr="00F62EAF" w:rsidRDefault="00F62EAF" w:rsidP="00F62EAF">
      <w:pPr>
        <w:tabs>
          <w:tab w:val="left" w:pos="993"/>
        </w:tabs>
        <w:spacing w:line="276" w:lineRule="auto"/>
        <w:ind w:firstLine="709"/>
        <w:jc w:val="both"/>
        <w:rPr>
          <w:rFonts w:ascii="PT Astra Serif" w:hAnsi="PT Astra Serif"/>
          <w:sz w:val="28"/>
          <w:szCs w:val="28"/>
        </w:rPr>
      </w:pPr>
      <w:proofErr w:type="gramStart"/>
      <w:r w:rsidRPr="00F62EAF">
        <w:rPr>
          <w:rFonts w:ascii="PT Astra Serif" w:hAnsi="PT Astra Serif"/>
          <w:sz w:val="28"/>
          <w:szCs w:val="28"/>
        </w:rPr>
        <w:t xml:space="preserve">на уплату процентов по кредитам и займам, купонного дохода по облигационным займам, привлеченным для создания </w:t>
      </w:r>
      <w:r w:rsidR="00F479A8" w:rsidRPr="00F479A8">
        <w:rPr>
          <w:rFonts w:ascii="PT Astra Serif" w:hAnsi="PT Astra Serif"/>
          <w:sz w:val="28"/>
          <w:szCs w:val="28"/>
        </w:rPr>
        <w:t xml:space="preserve">(строительства) либо реконструкции и (или) модернизации объектов обеспечивающей и (или) </w:t>
      </w:r>
      <w:r w:rsidRPr="00F62EAF">
        <w:rPr>
          <w:rFonts w:ascii="PT Astra Serif" w:hAnsi="PT Astra Serif"/>
          <w:sz w:val="28"/>
          <w:szCs w:val="28"/>
        </w:rPr>
        <w:t xml:space="preserve">обеспечивающей инфраструктуры, необходимой для реализации проекта, в том числе на реконструкцию объектов инфраструктуры, находящихся в муниципальной собственности, если уплата таких процентов была осуществлена на инвестиционной стадии, при условии, что в отношении </w:t>
      </w:r>
      <w:r w:rsidRPr="00F62EAF">
        <w:rPr>
          <w:rFonts w:ascii="PT Astra Serif" w:hAnsi="PT Astra Serif"/>
          <w:sz w:val="28"/>
          <w:szCs w:val="28"/>
        </w:rPr>
        <w:lastRenderedPageBreak/>
        <w:t>таких кредитов и займов</w:t>
      </w:r>
      <w:proofErr w:type="gramEnd"/>
      <w:r w:rsidRPr="00F62EAF">
        <w:rPr>
          <w:rFonts w:ascii="PT Astra Serif" w:hAnsi="PT Astra Serif"/>
          <w:sz w:val="28"/>
          <w:szCs w:val="28"/>
        </w:rPr>
        <w:t>, включая облигационные займы, не предоставляются меры прямой государственной поддержки;</w:t>
      </w:r>
    </w:p>
    <w:p w:rsidR="00552B63" w:rsidRDefault="00552B63" w:rsidP="00F62EAF">
      <w:pPr>
        <w:tabs>
          <w:tab w:val="left" w:pos="993"/>
        </w:tabs>
        <w:spacing w:line="276" w:lineRule="auto"/>
        <w:ind w:firstLine="709"/>
        <w:jc w:val="both"/>
        <w:rPr>
          <w:rFonts w:ascii="PT Astra Serif" w:hAnsi="PT Astra Serif"/>
          <w:sz w:val="28"/>
          <w:szCs w:val="28"/>
        </w:rPr>
      </w:pPr>
      <w:proofErr w:type="gramStart"/>
      <w:r>
        <w:rPr>
          <w:rFonts w:ascii="PT Astra Serif" w:hAnsi="PT Astra Serif"/>
          <w:sz w:val="28"/>
          <w:szCs w:val="28"/>
        </w:rPr>
        <w:t>н</w:t>
      </w:r>
      <w:r w:rsidRPr="00552B63">
        <w:rPr>
          <w:rFonts w:ascii="PT Astra Serif" w:hAnsi="PT Astra Serif"/>
          <w:sz w:val="28"/>
          <w:szCs w:val="28"/>
        </w:rPr>
        <w:t>а уплату процентов по кредитам и займам, купонного дохода по облигационным займам, привлеченным для реализации проекта в части создания (строительства) либо реконструкции и (или) модернизации основного объекта инвестиционного проекта (основных объектов инвестиционного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roofErr w:type="gramEnd"/>
    </w:p>
    <w:p w:rsidR="00F62EAF" w:rsidRPr="00552B63" w:rsidRDefault="00F62EAF" w:rsidP="00F62EAF">
      <w:pPr>
        <w:tabs>
          <w:tab w:val="left" w:pos="993"/>
        </w:tabs>
        <w:spacing w:line="276" w:lineRule="auto"/>
        <w:ind w:firstLine="709"/>
        <w:jc w:val="both"/>
        <w:rPr>
          <w:rFonts w:ascii="PT Astra Serif" w:hAnsi="PT Astra Serif"/>
          <w:sz w:val="28"/>
          <w:szCs w:val="28"/>
        </w:rPr>
      </w:pPr>
      <w:r w:rsidRPr="00552B63">
        <w:rPr>
          <w:rFonts w:ascii="PT Astra Serif" w:hAnsi="PT Astra Serif"/>
          <w:sz w:val="28"/>
          <w:szCs w:val="28"/>
        </w:rPr>
        <w:t xml:space="preserve">2.2.3. При этом объем возмещения затрат, предоставленный с соблюдением предельных размеров, указанных в подпунктах 2.2.1, 2.2.2 настоящего пункта, а также с учетом положений части 5 статьи 15 Федерального закона </w:t>
      </w:r>
      <w:r w:rsidR="00552B63">
        <w:rPr>
          <w:rFonts w:ascii="PT Astra Serif" w:hAnsi="PT Astra Serif"/>
          <w:sz w:val="28"/>
          <w:szCs w:val="28"/>
        </w:rPr>
        <w:t>№</w:t>
      </w:r>
      <w:r w:rsidRPr="00552B63">
        <w:rPr>
          <w:rFonts w:ascii="PT Astra Serif" w:hAnsi="PT Astra Serif"/>
          <w:sz w:val="28"/>
          <w:szCs w:val="28"/>
        </w:rPr>
        <w:t xml:space="preserve"> 69-ФЗ не должен превышать нормативы возмещения затрат:</w:t>
      </w:r>
    </w:p>
    <w:p w:rsidR="00F62EAF" w:rsidRPr="00552B63" w:rsidRDefault="00F62EAF" w:rsidP="00F62EAF">
      <w:pPr>
        <w:tabs>
          <w:tab w:val="left" w:pos="993"/>
        </w:tabs>
        <w:spacing w:line="276" w:lineRule="auto"/>
        <w:ind w:firstLine="709"/>
        <w:jc w:val="both"/>
        <w:rPr>
          <w:rFonts w:ascii="PT Astra Serif" w:hAnsi="PT Astra Serif"/>
          <w:sz w:val="28"/>
          <w:szCs w:val="28"/>
        </w:rPr>
      </w:pPr>
      <w:proofErr w:type="gramStart"/>
      <w:r w:rsidRPr="00552B63">
        <w:rPr>
          <w:rFonts w:ascii="PT Astra Serif" w:hAnsi="PT Astra Serif"/>
          <w:sz w:val="28"/>
          <w:szCs w:val="28"/>
        </w:rPr>
        <w:t>сметную стоимость создания объектов инфраструктуры, отношения по созданию которых регулируются законодательством о градостроительной деятельности, подтвержденную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 с учетом прогноза индексов-дефляторов, установленных Министерством экономического развития Российской Федерации на период создания объектов инфраструктуры, в случае возмещения затрат, указанных в пункте 1 части 1 статьи 15 Федерального закона</w:t>
      </w:r>
      <w:proofErr w:type="gramEnd"/>
      <w:r w:rsidRPr="00552B63">
        <w:rPr>
          <w:rFonts w:ascii="PT Astra Serif" w:hAnsi="PT Astra Serif"/>
          <w:sz w:val="28"/>
          <w:szCs w:val="28"/>
        </w:rPr>
        <w:t xml:space="preserve"> № 69-ФЗ;</w:t>
      </w:r>
    </w:p>
    <w:p w:rsidR="00F62EAF" w:rsidRPr="00552B63" w:rsidRDefault="00F62EAF" w:rsidP="00F62EAF">
      <w:pPr>
        <w:tabs>
          <w:tab w:val="left" w:pos="993"/>
        </w:tabs>
        <w:spacing w:line="276" w:lineRule="auto"/>
        <w:ind w:firstLine="709"/>
        <w:jc w:val="both"/>
        <w:rPr>
          <w:rFonts w:ascii="PT Astra Serif" w:hAnsi="PT Astra Serif"/>
          <w:sz w:val="28"/>
          <w:szCs w:val="28"/>
        </w:rPr>
      </w:pPr>
      <w:r w:rsidRPr="00552B63">
        <w:rPr>
          <w:rFonts w:ascii="PT Astra Serif" w:hAnsi="PT Astra Serif"/>
          <w:sz w:val="28"/>
          <w:szCs w:val="28"/>
        </w:rPr>
        <w:t>двух третьих ключевой ставки Центрального банка Российской Федерации, действующей на дату уплаты процентов по кредиту и займу, в случае возмещения затрат, указанных в пунктах 2 и 3 части 1 статьи 15 Федерального закона № 69-ФЗ;</w:t>
      </w:r>
    </w:p>
    <w:p w:rsidR="00F62EAF" w:rsidRPr="00552B63" w:rsidRDefault="00F62EAF" w:rsidP="00F62EAF">
      <w:pPr>
        <w:tabs>
          <w:tab w:val="left" w:pos="993"/>
        </w:tabs>
        <w:spacing w:line="276" w:lineRule="auto"/>
        <w:ind w:firstLine="709"/>
        <w:jc w:val="both"/>
        <w:rPr>
          <w:rFonts w:ascii="PT Astra Serif" w:hAnsi="PT Astra Serif"/>
          <w:sz w:val="28"/>
          <w:szCs w:val="28"/>
        </w:rPr>
      </w:pPr>
      <w:proofErr w:type="gramStart"/>
      <w:r w:rsidRPr="00552B63">
        <w:rPr>
          <w:rFonts w:ascii="PT Astra Serif" w:hAnsi="PT Astra Serif"/>
          <w:sz w:val="28"/>
          <w:szCs w:val="28"/>
        </w:rPr>
        <w:t>70 процентов базового индикатора, определяемого в соответствии с постановлением Правительства Российской Федерации от 20</w:t>
      </w:r>
      <w:r w:rsidR="00552B63">
        <w:rPr>
          <w:rFonts w:ascii="PT Astra Serif" w:hAnsi="PT Astra Serif"/>
          <w:sz w:val="28"/>
          <w:szCs w:val="28"/>
        </w:rPr>
        <w:t>.07.</w:t>
      </w:r>
      <w:r w:rsidRPr="00552B63">
        <w:rPr>
          <w:rFonts w:ascii="PT Astra Serif" w:hAnsi="PT Astra Serif"/>
          <w:sz w:val="28"/>
          <w:szCs w:val="28"/>
        </w:rPr>
        <w:t xml:space="preserve">2016 № 702 </w:t>
      </w:r>
      <w:r w:rsidR="00925C2D">
        <w:rPr>
          <w:rFonts w:ascii="PT Astra Serif" w:hAnsi="PT Astra Serif"/>
          <w:sz w:val="28"/>
          <w:szCs w:val="28"/>
        </w:rPr>
        <w:t>«</w:t>
      </w:r>
      <w:r w:rsidRPr="00552B63">
        <w:rPr>
          <w:rFonts w:ascii="PT Astra Serif" w:hAnsi="PT Astra Serif"/>
          <w:sz w:val="28"/>
          <w:szCs w:val="28"/>
        </w:rPr>
        <w:t>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w:t>
      </w:r>
      <w:r w:rsidR="00925C2D">
        <w:rPr>
          <w:rFonts w:ascii="PT Astra Serif" w:hAnsi="PT Astra Serif"/>
          <w:sz w:val="28"/>
          <w:szCs w:val="28"/>
        </w:rPr>
        <w:t>»</w:t>
      </w:r>
      <w:r w:rsidRPr="00552B63">
        <w:rPr>
          <w:rFonts w:ascii="PT Astra Serif" w:hAnsi="PT Astra Serif"/>
          <w:sz w:val="28"/>
          <w:szCs w:val="28"/>
        </w:rPr>
        <w:t xml:space="preserve"> (далее</w:t>
      </w:r>
      <w:proofErr w:type="gramEnd"/>
      <w:r w:rsidRPr="00552B63">
        <w:rPr>
          <w:rFonts w:ascii="PT Astra Serif" w:hAnsi="PT Astra Serif"/>
          <w:sz w:val="28"/>
          <w:szCs w:val="28"/>
        </w:rPr>
        <w:t xml:space="preserve"> - постановление № 702), при возмещении затрат на выплату купонного дохода по облигационным займам, но не более предельного уровня конечной ставки кредитования, рассчитанного в соответствии с постановлением № 702, в </w:t>
      </w:r>
      <w:r w:rsidRPr="00552B63">
        <w:rPr>
          <w:rFonts w:ascii="PT Astra Serif" w:hAnsi="PT Astra Serif"/>
          <w:sz w:val="28"/>
          <w:szCs w:val="28"/>
        </w:rPr>
        <w:lastRenderedPageBreak/>
        <w:t>случае возмещения затрат, указанных в пунктах 2 и 3 части 1 статьи 15 Федерального закона № 69-ФЗ;</w:t>
      </w:r>
    </w:p>
    <w:p w:rsidR="00F62EAF" w:rsidRPr="00552B63" w:rsidRDefault="00F62EAF" w:rsidP="00F62EAF">
      <w:pPr>
        <w:tabs>
          <w:tab w:val="left" w:pos="993"/>
        </w:tabs>
        <w:spacing w:line="276" w:lineRule="auto"/>
        <w:ind w:firstLine="709"/>
        <w:jc w:val="both"/>
        <w:rPr>
          <w:rFonts w:ascii="PT Astra Serif" w:hAnsi="PT Astra Serif"/>
          <w:sz w:val="28"/>
          <w:szCs w:val="28"/>
        </w:rPr>
      </w:pPr>
      <w:proofErr w:type="gramStart"/>
      <w:r w:rsidRPr="00552B63">
        <w:rPr>
          <w:rFonts w:ascii="PT Astra Serif" w:hAnsi="PT Astra Serif"/>
          <w:sz w:val="28"/>
          <w:szCs w:val="28"/>
        </w:rPr>
        <w:t xml:space="preserve">размер платы за технологическое присоединение к сетям инженерно-технического обеспечения по договорам,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w:t>
      </w:r>
      <w:r w:rsidR="00925C2D">
        <w:rPr>
          <w:rFonts w:ascii="PT Astra Serif" w:hAnsi="PT Astra Serif"/>
          <w:sz w:val="28"/>
          <w:szCs w:val="28"/>
        </w:rPr>
        <w:t xml:space="preserve">Ханты-Мансийского </w:t>
      </w:r>
      <w:r w:rsidRPr="00552B63">
        <w:rPr>
          <w:rFonts w:ascii="PT Astra Serif" w:hAnsi="PT Astra Serif"/>
          <w:sz w:val="28"/>
          <w:szCs w:val="28"/>
        </w:rPr>
        <w:t xml:space="preserve">автономного округа </w:t>
      </w:r>
      <w:r w:rsidR="00925C2D">
        <w:rPr>
          <w:rFonts w:ascii="PT Astra Serif" w:hAnsi="PT Astra Serif"/>
          <w:sz w:val="28"/>
          <w:szCs w:val="28"/>
        </w:rPr>
        <w:t xml:space="preserve">– Югры </w:t>
      </w:r>
      <w:r w:rsidRPr="00552B63">
        <w:rPr>
          <w:rFonts w:ascii="PT Astra Serif" w:hAnsi="PT Astra Serif"/>
          <w:sz w:val="28"/>
          <w:szCs w:val="28"/>
        </w:rPr>
        <w:t>в области государственного регулирования (цен) тарифов, или определенный на основании утвержденных такими органами стандартизированных тарифных ставок, а при их отсутствии - размер платы за технологическое присоединение в соответствии с заключенным</w:t>
      </w:r>
      <w:proofErr w:type="gramEnd"/>
      <w:r w:rsidRPr="00552B63">
        <w:rPr>
          <w:rFonts w:ascii="PT Astra Serif" w:hAnsi="PT Astra Serif"/>
          <w:sz w:val="28"/>
          <w:szCs w:val="28"/>
        </w:rPr>
        <w:t xml:space="preserve"> договором на подключение (технологическое присоединение, примыкание) - в случае возмещения затрат, указанных в пункте 1 части 1 статьи 15 Федерального закона № 69-ФЗ;</w:t>
      </w:r>
    </w:p>
    <w:p w:rsidR="00F62EAF" w:rsidRPr="00552B63" w:rsidRDefault="00F62EAF" w:rsidP="00F62EAF">
      <w:pPr>
        <w:tabs>
          <w:tab w:val="left" w:pos="993"/>
        </w:tabs>
        <w:spacing w:line="276" w:lineRule="auto"/>
        <w:ind w:firstLine="709"/>
        <w:jc w:val="both"/>
        <w:rPr>
          <w:rFonts w:ascii="PT Astra Serif" w:hAnsi="PT Astra Serif"/>
          <w:sz w:val="28"/>
          <w:szCs w:val="28"/>
        </w:rPr>
      </w:pPr>
      <w:r w:rsidRPr="00552B63">
        <w:rPr>
          <w:rFonts w:ascii="PT Astra Serif" w:hAnsi="PT Astra Serif"/>
          <w:sz w:val="28"/>
          <w:szCs w:val="28"/>
        </w:rPr>
        <w:t>размер платы за подключение (технологическое присоединение, примыкание) к инфраструктуре субъектов естественных монополий, транспортным сетям в соответствии с заключенными договорами на такое подключение (технологическое присоединение, примыкание) - в случае возмещения затрат, указанных в пункте 1 части 1 статьи 15 Федерального закона № 69-ФЗ;</w:t>
      </w:r>
    </w:p>
    <w:p w:rsidR="00F62EAF" w:rsidRPr="00552B63" w:rsidRDefault="00F62EAF" w:rsidP="00F62EAF">
      <w:pPr>
        <w:tabs>
          <w:tab w:val="left" w:pos="993"/>
        </w:tabs>
        <w:spacing w:line="276" w:lineRule="auto"/>
        <w:ind w:firstLine="709"/>
        <w:jc w:val="both"/>
        <w:rPr>
          <w:rFonts w:ascii="PT Astra Serif" w:hAnsi="PT Astra Serif"/>
          <w:sz w:val="28"/>
          <w:szCs w:val="28"/>
        </w:rPr>
      </w:pPr>
      <w:r w:rsidRPr="00552B63">
        <w:rPr>
          <w:rFonts w:ascii="PT Astra Serif" w:hAnsi="PT Astra Serif"/>
          <w:sz w:val="28"/>
          <w:szCs w:val="28"/>
        </w:rPr>
        <w:t>сметную стоимость создания объектов инфраструктуры, отношения по созданию которых регулируются законодательством Российской Федерации (в том числе законодательством Российской Федерации в соответствующей отрасли экономики), за исключением законодательства о градостроительной деятельности, в случае возмещения затрат, указанных в пункте 2 части 1 статьи 15 Федерального закона № 69-ФЗ.</w:t>
      </w:r>
    </w:p>
    <w:p w:rsidR="00F62EAF" w:rsidRPr="00552B63" w:rsidRDefault="00F62EAF" w:rsidP="00F62EAF">
      <w:pPr>
        <w:tabs>
          <w:tab w:val="left" w:pos="993"/>
        </w:tabs>
        <w:spacing w:line="276" w:lineRule="auto"/>
        <w:ind w:firstLine="709"/>
        <w:jc w:val="both"/>
        <w:rPr>
          <w:rFonts w:ascii="PT Astra Serif" w:hAnsi="PT Astra Serif"/>
          <w:sz w:val="28"/>
          <w:szCs w:val="28"/>
        </w:rPr>
      </w:pPr>
      <w:r w:rsidRPr="00552B63">
        <w:rPr>
          <w:rFonts w:ascii="PT Astra Serif" w:hAnsi="PT Astra Serif"/>
          <w:sz w:val="28"/>
          <w:szCs w:val="28"/>
        </w:rPr>
        <w:t>Объем возмещения затрат, указанных в пунктах 1 - 3 части 1 статьи 15 Федерального закона № 69-ФЗ, подлежащий предоставлению организации, реализующей проект, определяется согласно приложению 2 к Правилам.</w:t>
      </w:r>
    </w:p>
    <w:p w:rsidR="00F62EAF" w:rsidRDefault="00F62EAF" w:rsidP="00F62EAF">
      <w:pPr>
        <w:tabs>
          <w:tab w:val="left" w:pos="993"/>
        </w:tabs>
        <w:spacing w:line="276" w:lineRule="auto"/>
        <w:ind w:firstLine="709"/>
        <w:jc w:val="both"/>
        <w:rPr>
          <w:rFonts w:ascii="PT Astra Serif" w:hAnsi="PT Astra Serif"/>
          <w:sz w:val="28"/>
          <w:szCs w:val="28"/>
        </w:rPr>
      </w:pPr>
      <w:proofErr w:type="gramStart"/>
      <w:r w:rsidRPr="00552B63">
        <w:rPr>
          <w:rFonts w:ascii="PT Astra Serif" w:hAnsi="PT Astra Serif"/>
          <w:sz w:val="28"/>
          <w:szCs w:val="28"/>
        </w:rPr>
        <w:t>В случае предоставления мер прямой государственной поддержки в отношении проекта возмещение затрат, предусмотренных пунктами 1 - 3 части 1 статьи 15 Федерального закона № 69-ФЗ, осуществляется в размере, не превышающем предельный объем таких затрат, определенный в соответствии с частью 4 статьи 15 Федерального закона № 69-ФЗ, за вычетом предоставленных мер прямой государственной поддержки.</w:t>
      </w:r>
      <w:proofErr w:type="gramEnd"/>
    </w:p>
    <w:p w:rsidR="00B5756D" w:rsidRDefault="00B5756D" w:rsidP="00F62EAF">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2.3. </w:t>
      </w:r>
      <w:proofErr w:type="gramStart"/>
      <w:r w:rsidRPr="001A3372">
        <w:rPr>
          <w:rFonts w:ascii="PT Astra Serif" w:hAnsi="PT Astra Serif"/>
          <w:sz w:val="28"/>
          <w:szCs w:val="28"/>
        </w:rPr>
        <w:t xml:space="preserve">Организация, реализующая проект, </w:t>
      </w:r>
      <w:r w:rsidR="005430EF" w:rsidRPr="001A3372">
        <w:rPr>
          <w:rFonts w:ascii="PT Astra Serif" w:hAnsi="PT Astra Serif"/>
          <w:sz w:val="28"/>
          <w:szCs w:val="28"/>
        </w:rPr>
        <w:t xml:space="preserve">представляет в </w:t>
      </w:r>
      <w:r w:rsidR="00286813" w:rsidRPr="001A3372">
        <w:rPr>
          <w:rFonts w:ascii="PT Astra Serif" w:hAnsi="PT Astra Serif"/>
          <w:sz w:val="28"/>
          <w:szCs w:val="28"/>
        </w:rPr>
        <w:t>ГРБС</w:t>
      </w:r>
      <w:r w:rsidR="005430EF" w:rsidRPr="001A3372">
        <w:rPr>
          <w:rFonts w:ascii="PT Astra Serif" w:hAnsi="PT Astra Serif"/>
          <w:sz w:val="28"/>
          <w:szCs w:val="28"/>
        </w:rPr>
        <w:t xml:space="preserve"> через систему электронного документооборота г</w:t>
      </w:r>
      <w:r w:rsidR="00820692" w:rsidRPr="001A3372">
        <w:rPr>
          <w:rFonts w:ascii="PT Astra Serif" w:hAnsi="PT Astra Serif"/>
          <w:sz w:val="28"/>
          <w:szCs w:val="28"/>
        </w:rPr>
        <w:t>осударственной информационной си</w:t>
      </w:r>
      <w:r w:rsidR="00F65B52" w:rsidRPr="001A3372">
        <w:rPr>
          <w:rFonts w:ascii="PT Astra Serif" w:hAnsi="PT Astra Serif"/>
          <w:sz w:val="28"/>
          <w:szCs w:val="28"/>
        </w:rPr>
        <w:t>стемы «Капиталовложения</w:t>
      </w:r>
      <w:r w:rsidR="005430EF" w:rsidRPr="001A3372">
        <w:rPr>
          <w:rFonts w:ascii="PT Astra Serif" w:hAnsi="PT Astra Serif"/>
          <w:sz w:val="28"/>
          <w:szCs w:val="28"/>
        </w:rPr>
        <w:t xml:space="preserve">» </w:t>
      </w:r>
      <w:r w:rsidRPr="001A3372">
        <w:rPr>
          <w:rFonts w:ascii="PT Astra Serif" w:hAnsi="PT Astra Serif"/>
          <w:sz w:val="28"/>
          <w:szCs w:val="28"/>
        </w:rPr>
        <w:t xml:space="preserve">не позднее 3 лет со дня, когда все имущественные права, возникшие в рамках реализации проекта и подлежащие государственной регистрации, зарегистрированы в соответствии с законодательством Российской Федерации, в том числе осуществлена </w:t>
      </w:r>
      <w:r w:rsidRPr="001A3372">
        <w:rPr>
          <w:rFonts w:ascii="PT Astra Serif" w:hAnsi="PT Astra Serif"/>
          <w:sz w:val="28"/>
          <w:szCs w:val="28"/>
        </w:rPr>
        <w:lastRenderedPageBreak/>
        <w:t>государственная регистрация результатов интеллектуальной деятельности и (или) приравненных к ним средств индивидуализации (если применимо), и все</w:t>
      </w:r>
      <w:proofErr w:type="gramEnd"/>
      <w:r w:rsidRPr="001A3372">
        <w:rPr>
          <w:rFonts w:ascii="PT Astra Serif" w:hAnsi="PT Astra Serif"/>
          <w:sz w:val="28"/>
          <w:szCs w:val="28"/>
        </w:rPr>
        <w:t xml:space="preserve"> </w:t>
      </w:r>
      <w:proofErr w:type="gramStart"/>
      <w:r w:rsidRPr="001A3372">
        <w:rPr>
          <w:rFonts w:ascii="PT Astra Serif" w:hAnsi="PT Astra Serif"/>
          <w:sz w:val="28"/>
          <w:szCs w:val="28"/>
        </w:rPr>
        <w:t>объекты недвижимого имущества созданы (построены) либо реконструированы</w:t>
      </w:r>
      <w:r w:rsidR="00925C2D">
        <w:rPr>
          <w:rFonts w:ascii="PT Astra Serif" w:hAnsi="PT Astra Serif"/>
          <w:sz w:val="28"/>
          <w:szCs w:val="28"/>
        </w:rPr>
        <w:t xml:space="preserve"> и (или) модернизированы</w:t>
      </w:r>
      <w:r w:rsidRPr="001A3372">
        <w:rPr>
          <w:rFonts w:ascii="PT Astra Serif" w:hAnsi="PT Astra Serif"/>
          <w:sz w:val="28"/>
          <w:szCs w:val="28"/>
        </w:rPr>
        <w:t xml:space="preserve">, если проектом, в том числе отдельным этапом реализации проекта, предполагается создание (строительство) либо реконструкция </w:t>
      </w:r>
      <w:r w:rsidR="00925C2D" w:rsidRPr="00925C2D">
        <w:rPr>
          <w:rFonts w:ascii="PT Astra Serif" w:hAnsi="PT Astra Serif"/>
          <w:sz w:val="28"/>
          <w:szCs w:val="28"/>
        </w:rPr>
        <w:t>и (или) модерниз</w:t>
      </w:r>
      <w:r w:rsidR="00925C2D">
        <w:rPr>
          <w:rFonts w:ascii="PT Astra Serif" w:hAnsi="PT Astra Serif"/>
          <w:sz w:val="28"/>
          <w:szCs w:val="28"/>
        </w:rPr>
        <w:t>ация</w:t>
      </w:r>
      <w:r w:rsidR="00925C2D" w:rsidRPr="00925C2D">
        <w:rPr>
          <w:rFonts w:ascii="PT Astra Serif" w:hAnsi="PT Astra Serif"/>
          <w:sz w:val="28"/>
          <w:szCs w:val="28"/>
        </w:rPr>
        <w:t xml:space="preserve"> </w:t>
      </w:r>
      <w:r w:rsidRPr="001A3372">
        <w:rPr>
          <w:rFonts w:ascii="PT Astra Serif" w:hAnsi="PT Astra Serif"/>
          <w:sz w:val="28"/>
          <w:szCs w:val="28"/>
        </w:rPr>
        <w:t>объектов недвижимого имущества, и введены в эксплуатацию в соответствии с законодательством Российской Федерации в сроки,</w:t>
      </w:r>
      <w:r w:rsidRPr="00B5756D">
        <w:rPr>
          <w:rFonts w:ascii="PT Astra Serif" w:hAnsi="PT Astra Serif"/>
          <w:sz w:val="28"/>
          <w:szCs w:val="28"/>
        </w:rPr>
        <w:t xml:space="preserve"> определяемые в соответствии с соглашением о защите и поощрении капиталовложений, при соблюдении условий, предусмотренных частями 9 - 11 статьи</w:t>
      </w:r>
      <w:proofErr w:type="gramEnd"/>
      <w:r w:rsidRPr="00B5756D">
        <w:rPr>
          <w:rFonts w:ascii="PT Astra Serif" w:hAnsi="PT Astra Serif"/>
          <w:sz w:val="28"/>
          <w:szCs w:val="28"/>
        </w:rPr>
        <w:t xml:space="preserve"> 15 Федерального закона № 69-ФЗ, до 1 апреля года, предшествующего году предоставления субсидии, </w:t>
      </w:r>
      <w:r w:rsidR="001A3372">
        <w:rPr>
          <w:rFonts w:ascii="PT Astra Serif" w:hAnsi="PT Astra Serif"/>
          <w:sz w:val="28"/>
          <w:szCs w:val="28"/>
        </w:rPr>
        <w:t xml:space="preserve">следующий </w:t>
      </w:r>
      <w:r w:rsidRPr="00B5756D">
        <w:rPr>
          <w:rFonts w:ascii="PT Astra Serif" w:hAnsi="PT Astra Serif"/>
          <w:sz w:val="28"/>
          <w:szCs w:val="28"/>
        </w:rPr>
        <w:t>пакет документов</w:t>
      </w:r>
      <w:r w:rsidR="001A3372">
        <w:rPr>
          <w:rFonts w:ascii="PT Astra Serif" w:hAnsi="PT Astra Serif"/>
          <w:sz w:val="28"/>
          <w:szCs w:val="28"/>
        </w:rPr>
        <w:t>:</w:t>
      </w:r>
      <w:r w:rsidRPr="00B5756D">
        <w:rPr>
          <w:rFonts w:ascii="PT Astra Serif" w:hAnsi="PT Astra Serif"/>
          <w:sz w:val="28"/>
          <w:szCs w:val="28"/>
        </w:rPr>
        <w:t xml:space="preserve"> </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2.3.1. В случае возмещения затрат на создание </w:t>
      </w:r>
      <w:r w:rsidR="00265B2F" w:rsidRPr="00265B2F">
        <w:rPr>
          <w:rFonts w:ascii="PT Astra Serif" w:hAnsi="PT Astra Serif"/>
          <w:sz w:val="28"/>
          <w:szCs w:val="28"/>
        </w:rPr>
        <w:t>(строительство) либо реконструкцию и (или) модернизацию объектов обесп</w:t>
      </w:r>
      <w:r w:rsidR="00265B2F">
        <w:rPr>
          <w:rFonts w:ascii="PT Astra Serif" w:hAnsi="PT Astra Serif"/>
          <w:sz w:val="28"/>
          <w:szCs w:val="28"/>
        </w:rPr>
        <w:t>ечивающей и (или) сопутствующей</w:t>
      </w:r>
      <w:r w:rsidRPr="001A3372">
        <w:rPr>
          <w:rFonts w:ascii="PT Astra Serif" w:hAnsi="PT Astra Serif"/>
          <w:sz w:val="28"/>
          <w:szCs w:val="28"/>
        </w:rPr>
        <w:t xml:space="preserve"> инфраструктур, в том числе на реконструкцию объектов инфраструктуры, находящихся в </w:t>
      </w:r>
      <w:r w:rsidR="00265B2F" w:rsidRPr="00265B2F">
        <w:rPr>
          <w:rFonts w:ascii="PT Astra Serif" w:hAnsi="PT Astra Serif"/>
          <w:sz w:val="28"/>
          <w:szCs w:val="28"/>
        </w:rPr>
        <w:t>муниципальной</w:t>
      </w:r>
      <w:r w:rsidRPr="00265B2F">
        <w:rPr>
          <w:rFonts w:ascii="PT Astra Serif" w:hAnsi="PT Astra Serif"/>
          <w:sz w:val="28"/>
          <w:szCs w:val="28"/>
        </w:rPr>
        <w:t xml:space="preserve"> собственности</w:t>
      </w:r>
      <w:r w:rsidRPr="001A3372">
        <w:rPr>
          <w:rFonts w:ascii="PT Astra Serif" w:hAnsi="PT Astra Serif"/>
          <w:sz w:val="28"/>
          <w:szCs w:val="28"/>
        </w:rPr>
        <w:t xml:space="preserve"> или собственности регулируемых организаций (включая затраты на технологическое присоединение (примыкание) к инженерным и транспортным сетям):</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сведения о соответствии созданных объектов инфраструктуры потребностям проекта (в свободной форме) с указанием объектов инфраструктуры, затраты на которые планируется возместить, с отнесением их к обеспечивающей или сопутствующей инфраструктуре, указанием конечного балансодержателя объекта инфраструктуры, предполагаемой даты начала возмещения затрат, прогнозируемой общей суммы затрат, подлежащих возмещению, с разбивкой по годам на планируемый срок возмещения затрат;</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паспорт объекта инфраструктуры по форме, утвержденной Министерством экономического развития Российской Федерации, с указанием места расположения, наименования объекта инфраструктуры, площади объекта инфраструктуры, фактической стоимости объекта инфраструктуры, его мощности (при наличии) (по усмотрению организации, реализующей проект, могут быть указаны иные параметры (показатели) созданного объекта инфраструктуры);</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расчет объема возмещения затрат, указанных в пунктах 1 - 3 части 1 статьи 15 Федерального закона № 69-ФЗ, составленный по форме, предусмотренной приложением № 2 к Правилам;</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сведения о сметной стоимости объектов инфраструктуры, в том числе по каждому объекту инфраструктуры, </w:t>
      </w:r>
      <w:proofErr w:type="gramStart"/>
      <w:r w:rsidRPr="001A3372">
        <w:rPr>
          <w:rFonts w:ascii="PT Astra Serif" w:hAnsi="PT Astra Serif"/>
          <w:sz w:val="28"/>
          <w:szCs w:val="28"/>
        </w:rPr>
        <w:t>отношения</w:t>
      </w:r>
      <w:proofErr w:type="gramEnd"/>
      <w:r w:rsidRPr="001A3372">
        <w:rPr>
          <w:rFonts w:ascii="PT Astra Serif" w:hAnsi="PT Astra Serif"/>
          <w:sz w:val="28"/>
          <w:szCs w:val="28"/>
        </w:rPr>
        <w:t xml:space="preserve"> по созданию которых регулируются законодательством о градостроительной деятельности, </w:t>
      </w:r>
      <w:r w:rsidRPr="001A3372">
        <w:rPr>
          <w:rFonts w:ascii="PT Astra Serif" w:hAnsi="PT Astra Serif"/>
          <w:sz w:val="28"/>
          <w:szCs w:val="28"/>
        </w:rPr>
        <w:lastRenderedPageBreak/>
        <w:t xml:space="preserve">положительные заключения о проведении государственной экспертизы проектной документации объектов инфраструктуры и проверки достоверности определения их сметной стоимости, в том числе по каждому объекту инфраструктуры (в случае создания объекта инфраструктуры в соответствии с частью 20 статьи 15 Федерального закона № </w:t>
      </w:r>
      <w:proofErr w:type="gramStart"/>
      <w:r w:rsidRPr="001A3372">
        <w:rPr>
          <w:rFonts w:ascii="PT Astra Serif" w:hAnsi="PT Astra Serif"/>
          <w:sz w:val="28"/>
          <w:szCs w:val="28"/>
        </w:rPr>
        <w:t>69-ФЗ представление документов не требуется);</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положительные заключения о проведении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положительное заключение о проведении технологического аудита объектов недвижимости и линейных объектов, созданных (построенных) либо реконструированных в рамках проекта, затраты в отношении которых планируется возместить в соответствии с пунктами 1 - 3 части 1 статьи 15 Федерального закона № 69-ФЗ (далее - технологический аудит), порядок проведения которого установлен согласно приложению № 1</w:t>
      </w:r>
      <w:r w:rsidR="00265B2F">
        <w:rPr>
          <w:rFonts w:ascii="PT Astra Serif" w:hAnsi="PT Astra Serif"/>
          <w:sz w:val="28"/>
          <w:szCs w:val="28"/>
          <w:vertAlign w:val="superscript"/>
        </w:rPr>
        <w:t xml:space="preserve">1 </w:t>
      </w:r>
      <w:r w:rsidRPr="001A3372">
        <w:rPr>
          <w:rFonts w:ascii="PT Astra Serif" w:hAnsi="PT Astra Serif"/>
          <w:sz w:val="28"/>
          <w:szCs w:val="28"/>
        </w:rPr>
        <w:t xml:space="preserve"> к Правилам;</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копия договора о комплексном развитии территории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и общей площади таких помещений, уменьшенной на сумму планируемых к возмещению затрат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договоры о технологическом присоединении к сетям электр</w:t>
      </w:r>
      <w:proofErr w:type="gramStart"/>
      <w:r w:rsidRPr="001A3372">
        <w:rPr>
          <w:rFonts w:ascii="PT Astra Serif" w:hAnsi="PT Astra Serif"/>
          <w:sz w:val="28"/>
          <w:szCs w:val="28"/>
        </w:rPr>
        <w:t>о-</w:t>
      </w:r>
      <w:proofErr w:type="gramEnd"/>
      <w:r w:rsidRPr="001A3372">
        <w:rPr>
          <w:rFonts w:ascii="PT Astra Serif" w:hAnsi="PT Astra Serif"/>
          <w:sz w:val="28"/>
          <w:szCs w:val="28"/>
        </w:rPr>
        <w:t>, и (или) газо-, и (или) тепло-, и (или) водоснабжения, и (или) водоотведения, транспортным сетям с указанием стоимости и сроков выполнения работ (при наличии);</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сведения о прогнозируемом объеме сумм налогов и обязательных платежей, подлежащих уплате в бюджеты публично-правовых образований, каждое из которых является стороной соглашения о защите и поощрении капиталовложений, в связи с реализацией проекта (с разбивкой по видам налогов и обязательных платежей, по годам и по бюджетам бюджетной системы Российской Федерации на планируемый срок возмещения затрат);</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сведения об объеме ранее возмещенных затрат, указанных в пунктах 1 - 3 части 1 статьи 15 Федерального закона № 69-ФЗ,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lastRenderedPageBreak/>
        <w:t>сведения о размере предоставленных мер прямой государственной поддержки в связи с осуществлением проекта;</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перечень произведенных затрат, в том числе по каждому объекту инфраструктуры;</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копии актов приема-передачи, иных документов, подтверждающих передачу объектов сопутствующей инфраструктуры проекта на баланс регулируемой организации или </w:t>
      </w:r>
      <w:r w:rsidR="00265B2F">
        <w:rPr>
          <w:rFonts w:ascii="PT Astra Serif" w:hAnsi="PT Astra Serif"/>
          <w:sz w:val="28"/>
          <w:szCs w:val="28"/>
        </w:rPr>
        <w:t>муниципального образования город Югорск;</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копии документов, подтверждающих нахождение на балансе регулируемой организации созданного объекта инфраструктуры, копии актов о выполненных работах по договорам о технологическом присоединении к сетям электр</w:t>
      </w:r>
      <w:proofErr w:type="gramStart"/>
      <w:r w:rsidRPr="001A3372">
        <w:rPr>
          <w:rFonts w:ascii="PT Astra Serif" w:hAnsi="PT Astra Serif"/>
          <w:sz w:val="28"/>
          <w:szCs w:val="28"/>
        </w:rPr>
        <w:t>о-</w:t>
      </w:r>
      <w:proofErr w:type="gramEnd"/>
      <w:r w:rsidRPr="001A3372">
        <w:rPr>
          <w:rFonts w:ascii="PT Astra Serif" w:hAnsi="PT Astra Serif"/>
          <w:sz w:val="28"/>
          <w:szCs w:val="28"/>
        </w:rPr>
        <w:t xml:space="preserve">, и (или) газо-, и (или) тепло, и (или) водоснабжения и (или) водоотведения, а также копии платежных документов, подтверждающих оплату выполненных работ, копии разрешений уполномоченного органа технического надзора на допуск в эксплуатацию энергоустановки (объекта) (при наличии) (в </w:t>
      </w:r>
      <w:proofErr w:type="gramStart"/>
      <w:r w:rsidRPr="001A3372">
        <w:rPr>
          <w:rFonts w:ascii="PT Astra Serif" w:hAnsi="PT Astra Serif"/>
          <w:sz w:val="28"/>
          <w:szCs w:val="28"/>
        </w:rPr>
        <w:t>случае</w:t>
      </w:r>
      <w:proofErr w:type="gramEnd"/>
      <w:r w:rsidRPr="001A3372">
        <w:rPr>
          <w:rFonts w:ascii="PT Astra Serif" w:hAnsi="PT Astra Serif"/>
          <w:sz w:val="28"/>
          <w:szCs w:val="28"/>
        </w:rPr>
        <w:t xml:space="preserve"> создания объекта инфраструктуры в соответствии с частью 20 статьи 15 Федерального закона № 69-ФЗ);</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копия документа федерального органа исполнительной власти в области регулирования тарифов или исполнительного органа </w:t>
      </w:r>
      <w:r w:rsidR="00265B2F">
        <w:rPr>
          <w:rFonts w:ascii="PT Astra Serif" w:hAnsi="PT Astra Serif"/>
          <w:sz w:val="28"/>
          <w:szCs w:val="28"/>
        </w:rPr>
        <w:t xml:space="preserve">Ханты-Мансийского автономного округа - Югры </w:t>
      </w:r>
      <w:r w:rsidRPr="001A3372">
        <w:rPr>
          <w:rFonts w:ascii="PT Astra Serif" w:hAnsi="PT Astra Serif"/>
          <w:sz w:val="28"/>
          <w:szCs w:val="28"/>
        </w:rPr>
        <w:t xml:space="preserve">в области государственного регулирования (цен) тарифов об утверждении платы за технологическое присоединение </w:t>
      </w:r>
      <w:proofErr w:type="spellStart"/>
      <w:r w:rsidRPr="001A3372">
        <w:rPr>
          <w:rFonts w:ascii="PT Astra Serif" w:hAnsi="PT Astra Serif"/>
          <w:sz w:val="28"/>
          <w:szCs w:val="28"/>
        </w:rPr>
        <w:t>энергопринимающих</w:t>
      </w:r>
      <w:proofErr w:type="spellEnd"/>
      <w:r w:rsidRPr="001A3372">
        <w:rPr>
          <w:rFonts w:ascii="PT Astra Serif" w:hAnsi="PT Astra Serif"/>
          <w:sz w:val="28"/>
          <w:szCs w:val="28"/>
        </w:rPr>
        <w:t xml:space="preserve"> устройств и объектов электросетевого хозяйства в соответствии с законодательством Российской Федерации об электроэнергетике (при наличии);</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копии документов, подтверждающих создание (строительство) либо реконструкцию и ввод в эксплуатацию, а также государственную регистрацию в соответствии с законодательством Российской Федерации всех объектов недвижимого имущества в рамках проекта (копии актов приемки законченного строительством объекта, копия разрешения на ввод в эксплуатацию, выданного уполномоченным органом, копии приказов о вводе в эксплуатацию, выписки из Единого государственного реестра недвижимости) (по объектам, отношения по созданию</w:t>
      </w:r>
      <w:proofErr w:type="gramEnd"/>
      <w:r w:rsidRPr="001A3372">
        <w:rPr>
          <w:rFonts w:ascii="PT Astra Serif" w:hAnsi="PT Astra Serif"/>
          <w:sz w:val="28"/>
          <w:szCs w:val="28"/>
        </w:rPr>
        <w:t xml:space="preserve"> которых регулируются законодательством о градостроительной деятельности) (в случае создания объекта инфраструктуры в соответствии с частью 20 статьи 15 Федерального закона № 69-ФЗ представление документов не требуется);</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 xml:space="preserve">копии заключений органов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(основного объекта проекта (основных объектов проекта) и объектов инфраструктуры) требованиям технических регламентов и проектной документации, в том числе требованиям энергетической </w:t>
      </w:r>
      <w:r w:rsidRPr="001A3372">
        <w:rPr>
          <w:rFonts w:ascii="PT Astra Serif" w:hAnsi="PT Astra Serif"/>
          <w:sz w:val="28"/>
          <w:szCs w:val="28"/>
        </w:rPr>
        <w:lastRenderedPageBreak/>
        <w:t>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w:t>
      </w:r>
      <w:proofErr w:type="gramEnd"/>
      <w:r w:rsidRPr="001A3372">
        <w:rPr>
          <w:rFonts w:ascii="PT Astra Serif" w:hAnsi="PT Astra Serif"/>
          <w:sz w:val="28"/>
          <w:szCs w:val="28"/>
        </w:rPr>
        <w:t xml:space="preserve"> </w:t>
      </w:r>
      <w:proofErr w:type="gramStart"/>
      <w:r w:rsidRPr="001A3372">
        <w:rPr>
          <w:rFonts w:ascii="PT Astra Serif" w:hAnsi="PT Astra Serif"/>
          <w:sz w:val="28"/>
          <w:szCs w:val="28"/>
        </w:rPr>
        <w:t>случаях, предусмотренных частью 5 статьи 54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по строительству и (или) реконструкции объектов инфраструктуры, проводимых по включенным в сводный сметный расчет стоимости строительства направлениям расходования</w:t>
      </w:r>
      <w:proofErr w:type="gramEnd"/>
      <w:r w:rsidRPr="001A3372">
        <w:rPr>
          <w:rFonts w:ascii="PT Astra Serif" w:hAnsi="PT Astra Serif"/>
          <w:sz w:val="28"/>
          <w:szCs w:val="28"/>
        </w:rPr>
        <w:t xml:space="preserve">, в том числе копии свидетельств о допуске к строительным или проектным работам и лицензии (по объектам, </w:t>
      </w:r>
      <w:proofErr w:type="gramStart"/>
      <w:r w:rsidRPr="001A3372">
        <w:rPr>
          <w:rFonts w:ascii="PT Astra Serif" w:hAnsi="PT Astra Serif"/>
          <w:sz w:val="28"/>
          <w:szCs w:val="28"/>
        </w:rPr>
        <w:t>отношения</w:t>
      </w:r>
      <w:proofErr w:type="gramEnd"/>
      <w:r w:rsidRPr="001A3372">
        <w:rPr>
          <w:rFonts w:ascii="PT Astra Serif" w:hAnsi="PT Astra Serif"/>
          <w:sz w:val="28"/>
          <w:szCs w:val="28"/>
        </w:rPr>
        <w:t xml:space="preserve"> по созданию которых регулируются законодательством о градостроительной деятельности) (в случае создания объекта инфраструктуры в соответствии с частью 20 статьи 15 Федерального закона № 69-ФЗ представление документов не требуется);</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копии документов, подтверждающих государственную регистрацию результатов интеллектуальной деятельности и (или) приравненных к ним средств индивидуализации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копии документов, подтверждающих завершение создания объекта инфраструктуры (копии приказов) о вводе в эксплуатацию объекта инфраструктуры,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объекта инфраструктуры в части работ, произведенных собственными силами</w:t>
      </w:r>
      <w:proofErr w:type="gramEnd"/>
      <w:r w:rsidRPr="001A3372">
        <w:rPr>
          <w:rFonts w:ascii="PT Astra Serif" w:hAnsi="PT Astra Serif"/>
          <w:sz w:val="28"/>
          <w:szCs w:val="28"/>
        </w:rPr>
        <w:t>,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w:t>
      </w:r>
      <w:r w:rsidR="008308DC">
        <w:rPr>
          <w:rFonts w:ascii="PT Astra Serif" w:hAnsi="PT Astra Serif"/>
          <w:sz w:val="28"/>
          <w:szCs w:val="28"/>
        </w:rPr>
        <w:t>,</w:t>
      </w:r>
      <w:r w:rsidRPr="001A3372">
        <w:rPr>
          <w:rFonts w:ascii="PT Astra Serif" w:hAnsi="PT Astra Serif"/>
          <w:sz w:val="28"/>
          <w:szCs w:val="28"/>
        </w:rPr>
        <w:t xml:space="preserve"> в случае если на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в саморегулируемой организации, и другие) (по объектам, за исключением тех, </w:t>
      </w:r>
      <w:proofErr w:type="gramStart"/>
      <w:r w:rsidRPr="001A3372">
        <w:rPr>
          <w:rFonts w:ascii="PT Astra Serif" w:hAnsi="PT Astra Serif"/>
          <w:sz w:val="28"/>
          <w:szCs w:val="28"/>
        </w:rPr>
        <w:t>отношения</w:t>
      </w:r>
      <w:proofErr w:type="gramEnd"/>
      <w:r w:rsidRPr="001A3372">
        <w:rPr>
          <w:rFonts w:ascii="PT Astra Serif" w:hAnsi="PT Astra Serif"/>
          <w:sz w:val="28"/>
          <w:szCs w:val="28"/>
        </w:rPr>
        <w:t xml:space="preserve"> по созданию которых регулируются законодательством о градостроительной деятельности);</w:t>
      </w:r>
    </w:p>
    <w:p w:rsid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 xml:space="preserve">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w:t>
      </w:r>
      <w:r w:rsidRPr="001A3372">
        <w:rPr>
          <w:rFonts w:ascii="PT Astra Serif" w:hAnsi="PT Astra Serif"/>
          <w:sz w:val="28"/>
          <w:szCs w:val="28"/>
        </w:rPr>
        <w:lastRenderedPageBreak/>
        <w:t>фактах искажения организацией, реализующей проект, размеров фактически понесенных затрат по направлениям, указанным в пункте 2.1</w:t>
      </w:r>
      <w:r w:rsidR="00265B2F">
        <w:rPr>
          <w:rFonts w:ascii="PT Astra Serif" w:hAnsi="PT Astra Serif"/>
          <w:sz w:val="28"/>
          <w:szCs w:val="28"/>
        </w:rPr>
        <w:t xml:space="preserve"> настоящего</w:t>
      </w:r>
      <w:r w:rsidRPr="001A3372">
        <w:rPr>
          <w:rFonts w:ascii="PT Astra Serif" w:hAnsi="PT Astra Serif"/>
          <w:sz w:val="28"/>
          <w:szCs w:val="28"/>
        </w:rPr>
        <w:t xml:space="preserve">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w:t>
      </w:r>
      <w:proofErr w:type="gramEnd"/>
      <w:r w:rsidRPr="001A3372">
        <w:rPr>
          <w:rFonts w:ascii="PT Astra Serif" w:hAnsi="PT Astra Serif"/>
          <w:sz w:val="28"/>
          <w:szCs w:val="28"/>
        </w:rPr>
        <w:t xml:space="preserve"> по вопросам правильности определения размеров фактически понесенных затрат по направлениям, преду</w:t>
      </w:r>
      <w:r w:rsidR="00D13FEC">
        <w:rPr>
          <w:rFonts w:ascii="PT Astra Serif" w:hAnsi="PT Astra Serif"/>
          <w:sz w:val="28"/>
          <w:szCs w:val="28"/>
        </w:rPr>
        <w:t xml:space="preserve">смотренным в пункте 2.1 </w:t>
      </w:r>
      <w:r w:rsidR="00265B2F">
        <w:rPr>
          <w:rFonts w:ascii="PT Astra Serif" w:hAnsi="PT Astra Serif"/>
          <w:sz w:val="28"/>
          <w:szCs w:val="28"/>
        </w:rPr>
        <w:t>настоящего</w:t>
      </w:r>
      <w:r w:rsidR="00265B2F">
        <w:rPr>
          <w:rFonts w:ascii="PT Astra Serif" w:hAnsi="PT Astra Serif"/>
          <w:sz w:val="28"/>
          <w:szCs w:val="28"/>
        </w:rPr>
        <w:t xml:space="preserve"> </w:t>
      </w:r>
      <w:r w:rsidR="00D13FEC">
        <w:rPr>
          <w:rFonts w:ascii="PT Astra Serif" w:hAnsi="PT Astra Serif"/>
          <w:sz w:val="28"/>
          <w:szCs w:val="28"/>
        </w:rPr>
        <w:t>Порядка;</w:t>
      </w:r>
    </w:p>
    <w:p w:rsidR="00D13FEC" w:rsidRPr="005D2514" w:rsidRDefault="00D13FEC" w:rsidP="00D13FEC">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заключени</w:t>
      </w:r>
      <w:r>
        <w:rPr>
          <w:rFonts w:ascii="PT Astra Serif" w:hAnsi="PT Astra Serif"/>
          <w:sz w:val="28"/>
          <w:szCs w:val="28"/>
        </w:rPr>
        <w:t>е</w:t>
      </w:r>
      <w:r w:rsidRPr="005D2514">
        <w:rPr>
          <w:rFonts w:ascii="PT Astra Serif" w:hAnsi="PT Astra Serif"/>
          <w:sz w:val="28"/>
          <w:szCs w:val="28"/>
        </w:rPr>
        <w:t xml:space="preserve"> Федерального казначейства о фактически понесенных затратах, указанных</w:t>
      </w:r>
      <w:r>
        <w:rPr>
          <w:rFonts w:ascii="PT Astra Serif" w:hAnsi="PT Astra Serif"/>
          <w:sz w:val="28"/>
          <w:szCs w:val="28"/>
        </w:rPr>
        <w:t xml:space="preserve"> </w:t>
      </w:r>
      <w:r w:rsidRPr="005D2514">
        <w:rPr>
          <w:rFonts w:ascii="PT Astra Serif" w:hAnsi="PT Astra Serif"/>
          <w:sz w:val="28"/>
          <w:szCs w:val="28"/>
        </w:rPr>
        <w:t>в</w:t>
      </w:r>
      <w:r>
        <w:rPr>
          <w:rFonts w:ascii="PT Astra Serif" w:hAnsi="PT Astra Serif"/>
          <w:sz w:val="28"/>
          <w:szCs w:val="28"/>
        </w:rPr>
        <w:t xml:space="preserve"> </w:t>
      </w:r>
      <w:r w:rsidRPr="005D2514">
        <w:rPr>
          <w:rFonts w:ascii="PT Astra Serif" w:hAnsi="PT Astra Serif"/>
          <w:sz w:val="28"/>
          <w:szCs w:val="28"/>
        </w:rPr>
        <w:t>части 1 статьи 15 Федерального закона</w:t>
      </w:r>
      <w:r>
        <w:rPr>
          <w:rFonts w:ascii="PT Astra Serif" w:hAnsi="PT Astra Serif"/>
          <w:sz w:val="28"/>
          <w:szCs w:val="28"/>
        </w:rPr>
        <w:t xml:space="preserve"> № 69-ФЗ.</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2.3.2. </w:t>
      </w:r>
      <w:proofErr w:type="gramStart"/>
      <w:r w:rsidRPr="001A3372">
        <w:rPr>
          <w:rFonts w:ascii="PT Astra Serif" w:hAnsi="PT Astra Serif"/>
          <w:sz w:val="28"/>
          <w:szCs w:val="28"/>
        </w:rPr>
        <w:t xml:space="preserve">В случае возмещения затрат на уплату процентов по кредитам и займам, купонного дохода по облигационным займам, привлеченным для создания </w:t>
      </w:r>
      <w:r w:rsidR="00265B2F">
        <w:rPr>
          <w:rFonts w:ascii="PT Astra Serif" w:hAnsi="PT Astra Serif"/>
          <w:sz w:val="28"/>
          <w:szCs w:val="28"/>
        </w:rPr>
        <w:t xml:space="preserve">(строительство) либо реконструкцию и (или) модернизацию объектов обеспечивающей и (или) сопутствующей </w:t>
      </w:r>
      <w:r w:rsidRPr="001A3372">
        <w:rPr>
          <w:rFonts w:ascii="PT Astra Serif" w:hAnsi="PT Astra Serif"/>
          <w:sz w:val="28"/>
          <w:szCs w:val="28"/>
        </w:rPr>
        <w:t xml:space="preserve">инфраструктур, </w:t>
      </w:r>
      <w:r w:rsidR="007F67B2">
        <w:rPr>
          <w:rFonts w:ascii="PT Astra Serif" w:hAnsi="PT Astra Serif"/>
          <w:sz w:val="28"/>
          <w:szCs w:val="28"/>
        </w:rPr>
        <w:t xml:space="preserve">необходимых для реализации проекта, </w:t>
      </w:r>
      <w:r w:rsidRPr="001A3372">
        <w:rPr>
          <w:rFonts w:ascii="PT Astra Serif" w:hAnsi="PT Astra Serif"/>
          <w:sz w:val="28"/>
          <w:szCs w:val="28"/>
        </w:rPr>
        <w:t>в том числе на реконструкцию объектов инфраструктуры, находящихся в муниципал</w:t>
      </w:r>
      <w:r w:rsidR="007F67B2">
        <w:rPr>
          <w:rFonts w:ascii="PT Astra Serif" w:hAnsi="PT Astra Serif"/>
          <w:sz w:val="28"/>
          <w:szCs w:val="28"/>
        </w:rPr>
        <w:t>ьной</w:t>
      </w:r>
      <w:r w:rsidRPr="001A3372">
        <w:rPr>
          <w:rFonts w:ascii="PT Astra Serif" w:hAnsi="PT Astra Serif"/>
          <w:sz w:val="28"/>
          <w:szCs w:val="28"/>
        </w:rPr>
        <w:t xml:space="preserve"> собственности, если уплата таких процентов была осуществлена на инвестиционной стадии, при условии, что в отношении</w:t>
      </w:r>
      <w:proofErr w:type="gramEnd"/>
      <w:r w:rsidRPr="001A3372">
        <w:rPr>
          <w:rFonts w:ascii="PT Astra Serif" w:hAnsi="PT Astra Serif"/>
          <w:sz w:val="28"/>
          <w:szCs w:val="28"/>
        </w:rPr>
        <w:t xml:space="preserve"> таких кредитов и займов, включая облигационные займы, не предоставляются меры прямой государственной поддержки, к </w:t>
      </w:r>
      <w:proofErr w:type="gramStart"/>
      <w:r w:rsidRPr="001A3372">
        <w:rPr>
          <w:rFonts w:ascii="PT Astra Serif" w:hAnsi="PT Astra Serif"/>
          <w:sz w:val="28"/>
          <w:szCs w:val="28"/>
        </w:rPr>
        <w:t xml:space="preserve">документам, представляемым в соответствии с подпунктом 2.3.1 пункта 2.3 </w:t>
      </w:r>
      <w:r w:rsidR="007F67B2">
        <w:rPr>
          <w:rFonts w:ascii="PT Astra Serif" w:hAnsi="PT Astra Serif"/>
          <w:sz w:val="28"/>
          <w:szCs w:val="28"/>
        </w:rPr>
        <w:t>настоящего</w:t>
      </w:r>
      <w:r w:rsidR="007F67B2" w:rsidRPr="001A3372">
        <w:rPr>
          <w:rFonts w:ascii="PT Astra Serif" w:hAnsi="PT Astra Serif"/>
          <w:sz w:val="28"/>
          <w:szCs w:val="28"/>
        </w:rPr>
        <w:t xml:space="preserve"> </w:t>
      </w:r>
      <w:r w:rsidRPr="001A3372">
        <w:rPr>
          <w:rFonts w:ascii="PT Astra Serif" w:hAnsi="PT Astra Serif"/>
          <w:sz w:val="28"/>
          <w:szCs w:val="28"/>
        </w:rPr>
        <w:t>Порядка</w:t>
      </w:r>
      <w:r w:rsidR="00606123">
        <w:rPr>
          <w:rFonts w:ascii="PT Astra Serif" w:hAnsi="PT Astra Serif"/>
          <w:sz w:val="28"/>
          <w:szCs w:val="28"/>
        </w:rPr>
        <w:t xml:space="preserve"> предоставляется</w:t>
      </w:r>
      <w:proofErr w:type="gramEnd"/>
      <w:r w:rsidRPr="001A3372">
        <w:rPr>
          <w:rFonts w:ascii="PT Astra Serif" w:hAnsi="PT Astra Serif"/>
          <w:sz w:val="28"/>
          <w:szCs w:val="28"/>
        </w:rPr>
        <w:t>:</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кредитный договор (договор займа) с графиком погашения кредита (займа) и уплаты процентов по нему;</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документы, подтверждающие исполнение организацией, реализующей проект, графика платежей по кредитному договору (договору займа), справка об отсутствии просроченных платежей по целевому кредиту (займу) и остатке ссудной задолженности, выданная кредитной организацией не ранее чем за 1 месяц до дня подачи заявления о предоставлении субсидии;</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справка о размере уплаченных процентов по целевому кредиту (займу), выданная кредитной организацией;</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документы, подтверждающие исполнение организацией, реализующей проект, условий облигационных займов, по которым осуществляется выплата купонного дохода;</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документы, подтверждающие осуществление организацией, реализующей проект, за счет сре</w:t>
      </w:r>
      <w:proofErr w:type="gramStart"/>
      <w:r w:rsidRPr="001A3372">
        <w:rPr>
          <w:rFonts w:ascii="PT Astra Serif" w:hAnsi="PT Astra Serif"/>
          <w:sz w:val="28"/>
          <w:szCs w:val="28"/>
        </w:rPr>
        <w:t>дств кр</w:t>
      </w:r>
      <w:proofErr w:type="gramEnd"/>
      <w:r w:rsidRPr="001A3372">
        <w:rPr>
          <w:rFonts w:ascii="PT Astra Serif" w:hAnsi="PT Astra Serif"/>
          <w:sz w:val="28"/>
          <w:szCs w:val="28"/>
        </w:rPr>
        <w:t>едита (займа) и облигационного займа расходов, направленных на создание объектов инфраструктуры (копии платежных поручений);</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 xml:space="preserve">заверенная руководителем организации, реализующей проект, выписка по расчетному счету организации, реализующей проект, подтверждающая получение средств от размещения облигаций, копии платежных документов с отметкой кредитной организации о проведении платежа, подтверждающих </w:t>
      </w:r>
      <w:r w:rsidRPr="001A3372">
        <w:rPr>
          <w:rFonts w:ascii="PT Astra Serif" w:hAnsi="PT Astra Serif"/>
          <w:sz w:val="28"/>
          <w:szCs w:val="28"/>
        </w:rPr>
        <w:lastRenderedPageBreak/>
        <w:t>предоставление средств на выплату купонного дохода платежному агенту - уполномоченному депозитарию, а также заверенные аудитором или представителем владельцев облигаций и руководителем организации, реализующей проект, копии отчетов платежного агента - уполномоченного депозитария о выплате</w:t>
      </w:r>
      <w:proofErr w:type="gramEnd"/>
      <w:r w:rsidRPr="001A3372">
        <w:rPr>
          <w:rFonts w:ascii="PT Astra Serif" w:hAnsi="PT Astra Serif"/>
          <w:sz w:val="28"/>
          <w:szCs w:val="28"/>
        </w:rPr>
        <w:t xml:space="preserve"> купонного дохода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справка, подписанная руководителем и главным бухгалтером (при наличии) организации, реализующей проект, скрепленная печатью организации (при наличии), подтверждающая использование средств, полученных от размещения облигаций, на реализацию проекта, заверенная аудитором или представителем владельцев облигаций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копия решения о выпуске (дополнительном выпуске) облигаций с отметкой о государственной регистрации решения, копия зарегистрированного уполномоченным органом, осуществляющим государственную регистрацию выпусков ценных бумаг, отчета об итогах выпуска облигаций с отметкой о государственной регистрации отчета (в случае размещения биржевых облигаций);</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копия решения о выпуске (дополнительном выпуске) биржевых облигаций с отметкой о допуске биржевых облигаций к торгам на фондовой бирже в процессе размещения, в случае размещения коммерческих облигаций - копия решения о выпуске (дополнительном выпуске) коммерческих облигаций, с отметкой о присвоении идентификационного номера, заверенные подписью руководителя организации и пе</w:t>
      </w:r>
      <w:r w:rsidR="00606123">
        <w:rPr>
          <w:rFonts w:ascii="PT Astra Serif" w:hAnsi="PT Astra Serif"/>
          <w:sz w:val="28"/>
          <w:szCs w:val="28"/>
        </w:rPr>
        <w:t>чатью организации (при наличии).</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2.3.3. </w:t>
      </w:r>
      <w:proofErr w:type="gramStart"/>
      <w:r w:rsidRPr="001A3372">
        <w:rPr>
          <w:rFonts w:ascii="PT Astra Serif" w:hAnsi="PT Astra Serif"/>
          <w:sz w:val="28"/>
          <w:szCs w:val="28"/>
        </w:rPr>
        <w:t xml:space="preserve">В случае возмещения затрат на уплату процентов по кредитам и займам, купонного дохода по облигационным займам, привлеченным для реализации проекта в части создания </w:t>
      </w:r>
      <w:r w:rsidR="007F67B2">
        <w:rPr>
          <w:rFonts w:ascii="PT Astra Serif" w:hAnsi="PT Astra Serif"/>
          <w:sz w:val="28"/>
          <w:szCs w:val="28"/>
        </w:rPr>
        <w:t>(строительство) либо реконструкци</w:t>
      </w:r>
      <w:r w:rsidR="007F67B2">
        <w:rPr>
          <w:rFonts w:ascii="PT Astra Serif" w:hAnsi="PT Astra Serif"/>
          <w:sz w:val="28"/>
          <w:szCs w:val="28"/>
        </w:rPr>
        <w:t>и</w:t>
      </w:r>
      <w:r w:rsidR="007F67B2">
        <w:rPr>
          <w:rFonts w:ascii="PT Astra Serif" w:hAnsi="PT Astra Serif"/>
          <w:sz w:val="28"/>
          <w:szCs w:val="28"/>
        </w:rPr>
        <w:t xml:space="preserve"> и (или) модернизаци</w:t>
      </w:r>
      <w:r w:rsidR="007F67B2">
        <w:rPr>
          <w:rFonts w:ascii="PT Astra Serif" w:hAnsi="PT Astra Serif"/>
          <w:sz w:val="28"/>
          <w:szCs w:val="28"/>
        </w:rPr>
        <w:t>и</w:t>
      </w:r>
      <w:r w:rsidR="007F67B2">
        <w:rPr>
          <w:rFonts w:ascii="PT Astra Serif" w:hAnsi="PT Astra Serif"/>
          <w:sz w:val="28"/>
          <w:szCs w:val="28"/>
        </w:rPr>
        <w:t xml:space="preserve"> </w:t>
      </w:r>
      <w:r w:rsidRPr="001A3372">
        <w:rPr>
          <w:rFonts w:ascii="PT Astra Serif" w:hAnsi="PT Astra Serif"/>
          <w:sz w:val="28"/>
          <w:szCs w:val="28"/>
        </w:rPr>
        <w:t>основного объекта проекта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w:t>
      </w:r>
      <w:proofErr w:type="gramEnd"/>
      <w:r w:rsidRPr="001A3372">
        <w:rPr>
          <w:rFonts w:ascii="PT Astra Serif" w:hAnsi="PT Astra Serif"/>
          <w:sz w:val="28"/>
          <w:szCs w:val="28"/>
        </w:rPr>
        <w:t xml:space="preserve"> государственной поддержки:</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сведения об основном объекте проекта (основных объектах проекта), затраты на которые планируется возместить, предполагаемой дате начала возмещения затрат, прогнозируемой общей сумме затрат, подлежащих возмещению, с разбивкой по годам на планируемый срок возмещения затрат;</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расчет объема возмещения затрат, указанных в пунктах 1 - 3 части 1 статьи 15 Федерального закона № 69-ФЗ, составленный по форме, предусмотренной приложением № 2 к Правилам;</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сведения о сметной стоимости основного объекта проекта (основных объектов проекта), в том числе по каждому основному объекту проекта, </w:t>
      </w:r>
      <w:proofErr w:type="gramStart"/>
      <w:r w:rsidRPr="001A3372">
        <w:rPr>
          <w:rFonts w:ascii="PT Astra Serif" w:hAnsi="PT Astra Serif"/>
          <w:sz w:val="28"/>
          <w:szCs w:val="28"/>
        </w:rPr>
        <w:lastRenderedPageBreak/>
        <w:t>отношения</w:t>
      </w:r>
      <w:proofErr w:type="gramEnd"/>
      <w:r w:rsidRPr="001A3372">
        <w:rPr>
          <w:rFonts w:ascii="PT Astra Serif" w:hAnsi="PT Astra Serif"/>
          <w:sz w:val="28"/>
          <w:szCs w:val="28"/>
        </w:rPr>
        <w:t xml:space="preserve"> по созданию которых регулируются законодательством о градостроительной деятельности, положительные заключения о проведении государственной экспертизы проектной документации основного объекта проекта (основных объектов проекта) и проверки достоверности определения их сметной стоимости, в том числе по каждому основному объекту проекта;</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положительные заключения о проведении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положительное заключение о проведении технологического аудита;</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копия договора о комплексном развитии территории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1 квадратного метра, утвержденной Министерством строительства и жилищно-коммунального хозяйства Российской Федерации, и общей площади таких помещений, уменьшенной на сумму планируемых к возмещению затрат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сведения о прогнозируемом объеме сумм налогов и обязательных платежей, подлежащих уплате в бюджеты публично-правовых образований, каждое из которых является стороной соглашения о защите и поощрении капиталовложений, в связи с реализацией проекта (с разбивкой по видам налогов и обязательных платежей, по годам и по бюджетам бюджетной системы Российской Федерации на планируемый срок возмещения затрат);</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сведения об объеме ранее возмещенных затрат, указанных в пунктах 1 - 3 части 1 статьи 15 Федерального закона № 69-ФЗ,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ущерба с указанием года и размера возмещения, в том числе по каждому объекту инфраструктуры (если применимо);</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сведения о размере предоставленных мер прямой государственной поддержки в связи с осуществлением проекта;</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перечень произведенных затрат;</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 xml:space="preserve">копии документов, подтверждающих создание (строительство) либо реконструкцию и ввод в эксплуатацию, а также государственную регистрацию в соответствии с законодательством Российской Федерации всех объектов недвижимого имущества в рамках проекта (копии актов приемки законченного строительством объекта, копия разрешения на ввод в эксплуатацию, выданного уполномоченным органом, копии приказов о вводе в эксплуатацию, выписки из Единого государственного реестра </w:t>
      </w:r>
      <w:r w:rsidRPr="001A3372">
        <w:rPr>
          <w:rFonts w:ascii="PT Astra Serif" w:hAnsi="PT Astra Serif"/>
          <w:sz w:val="28"/>
          <w:szCs w:val="28"/>
        </w:rPr>
        <w:lastRenderedPageBreak/>
        <w:t>недвижимости) (по объектам, отношения по созданию</w:t>
      </w:r>
      <w:proofErr w:type="gramEnd"/>
      <w:r w:rsidRPr="001A3372">
        <w:rPr>
          <w:rFonts w:ascii="PT Astra Serif" w:hAnsi="PT Astra Serif"/>
          <w:sz w:val="28"/>
          <w:szCs w:val="28"/>
        </w:rPr>
        <w:t xml:space="preserve"> </w:t>
      </w:r>
      <w:proofErr w:type="gramStart"/>
      <w:r w:rsidRPr="001A3372">
        <w:rPr>
          <w:rFonts w:ascii="PT Astra Serif" w:hAnsi="PT Astra Serif"/>
          <w:sz w:val="28"/>
          <w:szCs w:val="28"/>
        </w:rPr>
        <w:t>которых</w:t>
      </w:r>
      <w:proofErr w:type="gramEnd"/>
      <w:r w:rsidRPr="001A3372">
        <w:rPr>
          <w:rFonts w:ascii="PT Astra Serif" w:hAnsi="PT Astra Serif"/>
          <w:sz w:val="28"/>
          <w:szCs w:val="28"/>
        </w:rPr>
        <w:t xml:space="preserve"> регулируются законодательством о градостроительной деятельности);</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 xml:space="preserve">копии заключений органов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w:t>
      </w:r>
      <w:r w:rsidR="007F67B2">
        <w:rPr>
          <w:rFonts w:ascii="PT Astra Serif" w:hAnsi="PT Astra Serif"/>
          <w:sz w:val="28"/>
          <w:szCs w:val="28"/>
        </w:rPr>
        <w:t xml:space="preserve">или модернизированного </w:t>
      </w:r>
      <w:r w:rsidRPr="001A3372">
        <w:rPr>
          <w:rFonts w:ascii="PT Astra Serif" w:hAnsi="PT Astra Serif"/>
          <w:sz w:val="28"/>
          <w:szCs w:val="28"/>
        </w:rPr>
        <w:t>объекта капитального строительства (основного объекта проекта (основных объектов проекта)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w:t>
      </w:r>
      <w:proofErr w:type="gramEnd"/>
      <w:r w:rsidRPr="001A3372">
        <w:rPr>
          <w:rFonts w:ascii="PT Astra Serif" w:hAnsi="PT Astra Serif"/>
          <w:sz w:val="28"/>
          <w:szCs w:val="28"/>
        </w:rPr>
        <w:t xml:space="preserve">, </w:t>
      </w:r>
      <w:proofErr w:type="gramStart"/>
      <w:r w:rsidRPr="001A3372">
        <w:rPr>
          <w:rFonts w:ascii="PT Astra Serif" w:hAnsi="PT Astra Serif"/>
          <w:sz w:val="28"/>
          <w:szCs w:val="28"/>
        </w:rPr>
        <w:t>предусмотренных частью 5 статьи 54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по строительству и (или) реконструкции основного объекта проекта (основных объектов проекта), проводимых по включенным в сводный сметный расчет стоимости</w:t>
      </w:r>
      <w:proofErr w:type="gramEnd"/>
      <w:r w:rsidRPr="001A3372">
        <w:rPr>
          <w:rFonts w:ascii="PT Astra Serif" w:hAnsi="PT Astra Serif"/>
          <w:sz w:val="28"/>
          <w:szCs w:val="28"/>
        </w:rPr>
        <w:t xml:space="preserve"> строительства направлениям расходования, в том числе копии свидетельств о допуске к строительным или проектным работам и лицензии (по объектам, </w:t>
      </w:r>
      <w:proofErr w:type="gramStart"/>
      <w:r w:rsidRPr="001A3372">
        <w:rPr>
          <w:rFonts w:ascii="PT Astra Serif" w:hAnsi="PT Astra Serif"/>
          <w:sz w:val="28"/>
          <w:szCs w:val="28"/>
        </w:rPr>
        <w:t>отношения</w:t>
      </w:r>
      <w:proofErr w:type="gramEnd"/>
      <w:r w:rsidRPr="001A3372">
        <w:rPr>
          <w:rFonts w:ascii="PT Astra Serif" w:hAnsi="PT Astra Serif"/>
          <w:sz w:val="28"/>
          <w:szCs w:val="28"/>
        </w:rPr>
        <w:t xml:space="preserve"> по созданию которых регулируются законодательством о градостроительной деятельности);</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копии документов, подтверждающих завершение создания основного объекта проекта (основных объектов проекта) (копии приказов о вводе в эксплуатацию основного объекта проекта (основных объектов проекта),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w:t>
      </w:r>
      <w:proofErr w:type="gramEnd"/>
      <w:r w:rsidRPr="001A3372">
        <w:rPr>
          <w:rFonts w:ascii="PT Astra Serif" w:hAnsi="PT Astra Serif"/>
          <w:sz w:val="28"/>
          <w:szCs w:val="28"/>
        </w:rPr>
        <w:t xml:space="preserve"> основного объекта проекта (основных объектов проекта) 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w:t>
      </w:r>
      <w:proofErr w:type="gramStart"/>
      <w:r w:rsidRPr="001A3372">
        <w:rPr>
          <w:rFonts w:ascii="PT Astra Serif" w:hAnsi="PT Astra Serif"/>
          <w:sz w:val="28"/>
          <w:szCs w:val="28"/>
        </w:rPr>
        <w:t>работ</w:t>
      </w:r>
      <w:proofErr w:type="gramEnd"/>
      <w:r w:rsidRPr="001A3372">
        <w:rPr>
          <w:rFonts w:ascii="PT Astra Serif" w:hAnsi="PT Astra Serif"/>
          <w:sz w:val="28"/>
          <w:szCs w:val="28"/>
        </w:rPr>
        <w:t xml:space="preserve"> в случае если на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в саморегулируемой организации, и другие) (по объектам, за </w:t>
      </w:r>
      <w:r w:rsidRPr="001A3372">
        <w:rPr>
          <w:rFonts w:ascii="PT Astra Serif" w:hAnsi="PT Astra Serif"/>
          <w:sz w:val="28"/>
          <w:szCs w:val="28"/>
        </w:rPr>
        <w:lastRenderedPageBreak/>
        <w:t xml:space="preserve">исключением тех, </w:t>
      </w:r>
      <w:proofErr w:type="gramStart"/>
      <w:r w:rsidRPr="001A3372">
        <w:rPr>
          <w:rFonts w:ascii="PT Astra Serif" w:hAnsi="PT Astra Serif"/>
          <w:sz w:val="28"/>
          <w:szCs w:val="28"/>
        </w:rPr>
        <w:t>отношения</w:t>
      </w:r>
      <w:proofErr w:type="gramEnd"/>
      <w:r w:rsidRPr="001A3372">
        <w:rPr>
          <w:rFonts w:ascii="PT Astra Serif" w:hAnsi="PT Astra Serif"/>
          <w:sz w:val="28"/>
          <w:szCs w:val="28"/>
        </w:rPr>
        <w:t xml:space="preserve"> по созданию которых регулируются законодательством о градостроительной деятельности);</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документы, подтверждающие осуществление организацией, реализующей проект, за счет сре</w:t>
      </w:r>
      <w:proofErr w:type="gramStart"/>
      <w:r w:rsidRPr="001A3372">
        <w:rPr>
          <w:rFonts w:ascii="PT Astra Serif" w:hAnsi="PT Astra Serif"/>
          <w:sz w:val="28"/>
          <w:szCs w:val="28"/>
        </w:rPr>
        <w:t>дств кр</w:t>
      </w:r>
      <w:proofErr w:type="gramEnd"/>
      <w:r w:rsidRPr="001A3372">
        <w:rPr>
          <w:rFonts w:ascii="PT Astra Serif" w:hAnsi="PT Astra Serif"/>
          <w:sz w:val="28"/>
          <w:szCs w:val="28"/>
        </w:rPr>
        <w:t>едита (займа) и облигационного займа расходов, направленных на создание основного объекта проекта (основных объектов проекта) (копии платежных поручений);</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 xml:space="preserve">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по направлениям, указанным в пункте 2.1 </w:t>
      </w:r>
      <w:r w:rsidR="007F67B2">
        <w:rPr>
          <w:rFonts w:ascii="PT Astra Serif" w:hAnsi="PT Astra Serif"/>
          <w:sz w:val="28"/>
          <w:szCs w:val="28"/>
        </w:rPr>
        <w:t>настоящего</w:t>
      </w:r>
      <w:r w:rsidR="007F67B2" w:rsidRPr="001A3372">
        <w:rPr>
          <w:rFonts w:ascii="PT Astra Serif" w:hAnsi="PT Astra Serif"/>
          <w:sz w:val="28"/>
          <w:szCs w:val="28"/>
        </w:rPr>
        <w:t xml:space="preserve"> </w:t>
      </w:r>
      <w:r w:rsidRPr="001A3372">
        <w:rPr>
          <w:rFonts w:ascii="PT Astra Serif" w:hAnsi="PT Astra Serif"/>
          <w:sz w:val="28"/>
          <w:szCs w:val="28"/>
        </w:rPr>
        <w:t>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w:t>
      </w:r>
      <w:proofErr w:type="gramEnd"/>
      <w:r w:rsidRPr="001A3372">
        <w:rPr>
          <w:rFonts w:ascii="PT Astra Serif" w:hAnsi="PT Astra Serif"/>
          <w:sz w:val="28"/>
          <w:szCs w:val="28"/>
        </w:rPr>
        <w:t xml:space="preserve"> по вопросам правильности определения размеров фактически понесенных затрат, предусмотренных пунктом 2.1</w:t>
      </w:r>
      <w:r w:rsidR="007F67B2" w:rsidRPr="007F67B2">
        <w:rPr>
          <w:rFonts w:ascii="PT Astra Serif" w:hAnsi="PT Astra Serif"/>
          <w:sz w:val="28"/>
          <w:szCs w:val="28"/>
        </w:rPr>
        <w:t xml:space="preserve"> </w:t>
      </w:r>
      <w:r w:rsidR="007F67B2">
        <w:rPr>
          <w:rFonts w:ascii="PT Astra Serif" w:hAnsi="PT Astra Serif"/>
          <w:sz w:val="28"/>
          <w:szCs w:val="28"/>
        </w:rPr>
        <w:t>настоящего</w:t>
      </w:r>
      <w:r w:rsidRPr="001A3372">
        <w:rPr>
          <w:rFonts w:ascii="PT Astra Serif" w:hAnsi="PT Astra Serif"/>
          <w:sz w:val="28"/>
          <w:szCs w:val="28"/>
        </w:rPr>
        <w:t xml:space="preserve"> Порядка;</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кредитный договор (договор займа) с графиком погашения кредита (займа) и уплаты процентов по нему;</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документы, подтверждающие исполнение организацией, реализующей проект, графика платежей по кредитному договору (договору займа), справка об отсутствии просроченных платежей по целевому кредиту (займу) и остатке ссудной задолженности, выданная кредитной организацией не ранее чем за один месяц до дня подачи заявления о предоставлении субсидии;</w:t>
      </w:r>
      <w:proofErr w:type="gramEnd"/>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справка о размере уплаченных процентов по целевому кредиту (займу), выданная кредитной организацией;</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документы, подтверждающие исполнение организацией, реализующей проект, условий облигационных займов, по которым осуществляется выплата купонного дохода;</w:t>
      </w:r>
    </w:p>
    <w:p w:rsidR="001A3372" w:rsidRPr="001A3372" w:rsidRDefault="001A3372" w:rsidP="001A3372">
      <w:pPr>
        <w:tabs>
          <w:tab w:val="left" w:pos="993"/>
        </w:tabs>
        <w:spacing w:line="276" w:lineRule="auto"/>
        <w:ind w:firstLine="709"/>
        <w:jc w:val="both"/>
        <w:rPr>
          <w:rFonts w:ascii="PT Astra Serif" w:hAnsi="PT Astra Serif"/>
          <w:sz w:val="28"/>
          <w:szCs w:val="28"/>
        </w:rPr>
      </w:pPr>
      <w:proofErr w:type="gramStart"/>
      <w:r w:rsidRPr="001A3372">
        <w:rPr>
          <w:rFonts w:ascii="PT Astra Serif" w:hAnsi="PT Astra Serif"/>
          <w:sz w:val="28"/>
          <w:szCs w:val="28"/>
        </w:rPr>
        <w:t>заверенная руководителем организации, реализующей проект, выписка по расчетному счету организации, реализующей проект, подтверждающая получение средств от размещения облигаций, копии платежных документов с отметкой кредитной организации о проведении платежа, подтверждающих предоставление средств на выплату купонного дохода платежному агенту - уполномоченному депозитарию, а также заверенные аудитором или представителем владельцев облигаций и руководителем организации, реализующей проект, копии отчетов платежного агента - уполномоченного депозитария о выплате</w:t>
      </w:r>
      <w:proofErr w:type="gramEnd"/>
      <w:r w:rsidRPr="001A3372">
        <w:rPr>
          <w:rFonts w:ascii="PT Astra Serif" w:hAnsi="PT Astra Serif"/>
          <w:sz w:val="28"/>
          <w:szCs w:val="28"/>
        </w:rPr>
        <w:t xml:space="preserve"> купонного дохода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 xml:space="preserve">справка, подписанная руководителем и главным бухгалтером (при наличии) организации, реализующей проект, скрепленная печатью организации (при наличии), подтверждающая использование средств, </w:t>
      </w:r>
      <w:r w:rsidRPr="001A3372">
        <w:rPr>
          <w:rFonts w:ascii="PT Astra Serif" w:hAnsi="PT Astra Serif"/>
          <w:sz w:val="28"/>
          <w:szCs w:val="28"/>
        </w:rPr>
        <w:lastRenderedPageBreak/>
        <w:t>полученных от размещения облигаций, на реализацию проекта, заверенная аудитором или представителем владельцев облигаций (если применимо);</w:t>
      </w:r>
    </w:p>
    <w:p w:rsidR="001A3372" w:rsidRP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копия решения о выпуске (дополнительном выпуске) облигаций с отметкой о государственной регистрации решения, копия зарегистрированного уполномоченным органом, осуществляющим государственную регистрацию выпусков ценных бумаг, отчета об итогах выпуска облигаций с отметкой о государственной регистрации отчета (в случае размещения биржевых облигаций);</w:t>
      </w:r>
    </w:p>
    <w:p w:rsidR="001A3372" w:rsidRDefault="001A3372" w:rsidP="001A3372">
      <w:pPr>
        <w:tabs>
          <w:tab w:val="left" w:pos="993"/>
        </w:tabs>
        <w:spacing w:line="276" w:lineRule="auto"/>
        <w:ind w:firstLine="709"/>
        <w:jc w:val="both"/>
        <w:rPr>
          <w:rFonts w:ascii="PT Astra Serif" w:hAnsi="PT Astra Serif"/>
          <w:sz w:val="28"/>
          <w:szCs w:val="28"/>
        </w:rPr>
      </w:pPr>
      <w:r w:rsidRPr="001A3372">
        <w:rPr>
          <w:rFonts w:ascii="PT Astra Serif" w:hAnsi="PT Astra Serif"/>
          <w:sz w:val="28"/>
          <w:szCs w:val="28"/>
        </w:rPr>
        <w:t>копия решения о выпуске (дополнительном выпуске) биржевых облигаций с отметкой о допуске биржевых облигаций к торгам на фондовой бирже в процессе размещения, в случае размещения коммерческих облигаций копия решения о выпуске (дополнительном выпуске) коммерческих облигаций с отметкой о присвоении идентификационного номера, заверенные подписью руководителя организации и пе</w:t>
      </w:r>
      <w:r w:rsidR="00D13FEC">
        <w:rPr>
          <w:rFonts w:ascii="PT Astra Serif" w:hAnsi="PT Astra Serif"/>
          <w:sz w:val="28"/>
          <w:szCs w:val="28"/>
        </w:rPr>
        <w:t>чатью организации (при наличии);</w:t>
      </w:r>
    </w:p>
    <w:p w:rsidR="00D13FEC" w:rsidRPr="005D2514" w:rsidRDefault="00D13FEC" w:rsidP="00D13FEC">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заключение</w:t>
      </w:r>
      <w:r w:rsidRPr="005D2514">
        <w:rPr>
          <w:rFonts w:ascii="PT Astra Serif" w:hAnsi="PT Astra Serif"/>
          <w:sz w:val="28"/>
          <w:szCs w:val="28"/>
        </w:rPr>
        <w:t xml:space="preserve"> Федерального казначейства о фактически понесенных затратах, указанных</w:t>
      </w:r>
      <w:r>
        <w:rPr>
          <w:rFonts w:ascii="PT Astra Serif" w:hAnsi="PT Astra Serif"/>
          <w:sz w:val="28"/>
          <w:szCs w:val="28"/>
        </w:rPr>
        <w:t xml:space="preserve"> </w:t>
      </w:r>
      <w:r w:rsidRPr="005D2514">
        <w:rPr>
          <w:rFonts w:ascii="PT Astra Serif" w:hAnsi="PT Astra Serif"/>
          <w:sz w:val="28"/>
          <w:szCs w:val="28"/>
        </w:rPr>
        <w:t xml:space="preserve"> в</w:t>
      </w:r>
      <w:r>
        <w:rPr>
          <w:rFonts w:ascii="PT Astra Serif" w:hAnsi="PT Astra Serif"/>
          <w:sz w:val="28"/>
          <w:szCs w:val="28"/>
        </w:rPr>
        <w:t xml:space="preserve"> </w:t>
      </w:r>
      <w:r w:rsidRPr="005D2514">
        <w:rPr>
          <w:rFonts w:ascii="PT Astra Serif" w:hAnsi="PT Astra Serif"/>
          <w:sz w:val="28"/>
          <w:szCs w:val="28"/>
        </w:rPr>
        <w:t xml:space="preserve"> части 1 статьи 15 Федерального закона</w:t>
      </w:r>
      <w:r>
        <w:rPr>
          <w:rFonts w:ascii="PT Astra Serif" w:hAnsi="PT Astra Serif"/>
          <w:sz w:val="28"/>
          <w:szCs w:val="28"/>
        </w:rPr>
        <w:t xml:space="preserve">  № 69-ФЗ.</w:t>
      </w:r>
    </w:p>
    <w:p w:rsidR="0069738A" w:rsidRPr="0069738A" w:rsidRDefault="007363D7" w:rsidP="0069738A">
      <w:pPr>
        <w:tabs>
          <w:tab w:val="left" w:pos="993"/>
        </w:tabs>
        <w:spacing w:line="276" w:lineRule="auto"/>
        <w:ind w:firstLine="709"/>
        <w:jc w:val="both"/>
        <w:rPr>
          <w:rFonts w:ascii="PT Astra Serif" w:hAnsi="PT Astra Serif"/>
          <w:sz w:val="28"/>
          <w:szCs w:val="28"/>
        </w:rPr>
      </w:pPr>
      <w:r w:rsidRPr="0098770D">
        <w:rPr>
          <w:rFonts w:ascii="PT Astra Serif" w:hAnsi="PT Astra Serif"/>
          <w:sz w:val="28"/>
          <w:szCs w:val="28"/>
        </w:rPr>
        <w:t>2.</w:t>
      </w:r>
      <w:r w:rsidR="00F65B52" w:rsidRPr="0098770D">
        <w:rPr>
          <w:rFonts w:ascii="PT Astra Serif" w:hAnsi="PT Astra Serif"/>
          <w:sz w:val="28"/>
          <w:szCs w:val="28"/>
        </w:rPr>
        <w:t>4</w:t>
      </w:r>
      <w:r w:rsidRPr="0098770D">
        <w:rPr>
          <w:rFonts w:ascii="PT Astra Serif" w:hAnsi="PT Astra Serif"/>
          <w:sz w:val="28"/>
          <w:szCs w:val="28"/>
        </w:rPr>
        <w:t xml:space="preserve">. </w:t>
      </w:r>
      <w:r w:rsidR="00F65B52" w:rsidRPr="0098770D">
        <w:rPr>
          <w:rFonts w:ascii="PT Astra Serif" w:hAnsi="PT Astra Serif"/>
          <w:sz w:val="28"/>
          <w:szCs w:val="28"/>
        </w:rPr>
        <w:t>На дату представления документов о</w:t>
      </w:r>
      <w:r w:rsidR="0069738A" w:rsidRPr="0098770D">
        <w:rPr>
          <w:rFonts w:ascii="PT Astra Serif" w:hAnsi="PT Astra Serif"/>
          <w:sz w:val="28"/>
          <w:szCs w:val="28"/>
        </w:rPr>
        <w:t>рганизация, реализующая проект, должна соответствовать следующим требованиям:</w:t>
      </w:r>
    </w:p>
    <w:p w:rsidR="0069738A" w:rsidRDefault="0069738A" w:rsidP="0069738A">
      <w:pPr>
        <w:tabs>
          <w:tab w:val="left" w:pos="993"/>
        </w:tabs>
        <w:spacing w:line="276" w:lineRule="auto"/>
        <w:ind w:firstLine="709"/>
        <w:jc w:val="both"/>
        <w:rPr>
          <w:rFonts w:ascii="PT Astra Serif" w:hAnsi="PT Astra Serif"/>
          <w:sz w:val="28"/>
          <w:szCs w:val="28"/>
        </w:rPr>
      </w:pPr>
      <w:r w:rsidRPr="0069738A">
        <w:rPr>
          <w:rFonts w:ascii="PT Astra Serif" w:hAnsi="PT Astra Serif"/>
          <w:sz w:val="28"/>
          <w:szCs w:val="28"/>
        </w:rPr>
        <w:t>у получателя субсидии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ввозных таможенных пошлин, подлежащих уплате в соответствии с правом Евразийского экономического союза, законодательством Российской Федерации о таможенном регулировании;</w:t>
      </w:r>
    </w:p>
    <w:p w:rsidR="007F67B2" w:rsidRDefault="00F65B52" w:rsidP="0069738A">
      <w:pPr>
        <w:tabs>
          <w:tab w:val="left" w:pos="993"/>
        </w:tabs>
        <w:spacing w:line="276" w:lineRule="auto"/>
        <w:ind w:firstLine="709"/>
        <w:jc w:val="both"/>
        <w:rPr>
          <w:rFonts w:ascii="PT Astra Serif" w:hAnsi="PT Astra Serif"/>
          <w:sz w:val="28"/>
          <w:szCs w:val="28"/>
        </w:rPr>
      </w:pPr>
      <w:r w:rsidRPr="008F0320">
        <w:rPr>
          <w:rFonts w:ascii="PT Astra Serif" w:hAnsi="PT Astra Serif"/>
          <w:sz w:val="28"/>
          <w:szCs w:val="28"/>
        </w:rPr>
        <w:t>у получателя субсидии отсутствует просроченная (неурегулированная) задолженность по денежным обязательствам перед муниципальным образованием, из бюджета которого планируется предоставление су</w:t>
      </w:r>
      <w:r w:rsidR="007F67B2">
        <w:rPr>
          <w:rFonts w:ascii="PT Astra Serif" w:hAnsi="PT Astra Serif"/>
          <w:sz w:val="28"/>
          <w:szCs w:val="28"/>
        </w:rPr>
        <w:t>бсидии, бюджетных инвестиций</w:t>
      </w:r>
      <w:r w:rsidRPr="008F0320">
        <w:rPr>
          <w:rFonts w:ascii="PT Astra Serif" w:hAnsi="PT Astra Serif"/>
          <w:sz w:val="28"/>
          <w:szCs w:val="28"/>
        </w:rPr>
        <w:t>;</w:t>
      </w:r>
      <w:r w:rsidR="00071A56">
        <w:rPr>
          <w:rFonts w:ascii="PT Astra Serif" w:hAnsi="PT Astra Serif"/>
          <w:sz w:val="28"/>
          <w:szCs w:val="28"/>
        </w:rPr>
        <w:t xml:space="preserve"> </w:t>
      </w:r>
    </w:p>
    <w:p w:rsidR="0069738A" w:rsidRDefault="0069738A" w:rsidP="0069738A">
      <w:pPr>
        <w:tabs>
          <w:tab w:val="left" w:pos="993"/>
        </w:tabs>
        <w:spacing w:line="276" w:lineRule="auto"/>
        <w:ind w:firstLine="709"/>
        <w:jc w:val="both"/>
        <w:rPr>
          <w:rFonts w:ascii="PT Astra Serif" w:hAnsi="PT Astra Serif"/>
          <w:sz w:val="28"/>
          <w:szCs w:val="28"/>
        </w:rPr>
      </w:pPr>
      <w:r w:rsidRPr="0069738A">
        <w:rPr>
          <w:rFonts w:ascii="PT Astra Serif" w:hAnsi="PT Astra Serif"/>
          <w:sz w:val="28"/>
          <w:szCs w:val="28"/>
        </w:rPr>
        <w:t>получатель субсидии не находится в процессе реорганизации,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071A56" w:rsidRPr="0069738A" w:rsidRDefault="00071A56" w:rsidP="0069738A">
      <w:pPr>
        <w:tabs>
          <w:tab w:val="left" w:pos="993"/>
        </w:tabs>
        <w:spacing w:line="276" w:lineRule="auto"/>
        <w:ind w:firstLine="709"/>
        <w:jc w:val="both"/>
        <w:rPr>
          <w:rFonts w:ascii="PT Astra Serif" w:hAnsi="PT Astra Serif"/>
          <w:sz w:val="28"/>
          <w:szCs w:val="28"/>
        </w:rPr>
      </w:pPr>
      <w:r w:rsidRPr="00071A56">
        <w:rPr>
          <w:rFonts w:ascii="PT Astra Serif" w:hAnsi="PT Astra Serif"/>
          <w:sz w:val="28"/>
          <w:szCs w:val="28"/>
        </w:rPr>
        <w:t>организация, реализующая проект, соответствует требованию, указанному в части 1</w:t>
      </w:r>
      <w:r w:rsidR="00074FE3">
        <w:rPr>
          <w:rFonts w:ascii="PT Astra Serif" w:hAnsi="PT Astra Serif"/>
          <w:sz w:val="28"/>
          <w:szCs w:val="28"/>
        </w:rPr>
        <w:t>.</w:t>
      </w:r>
      <w:r w:rsidRPr="00071A56">
        <w:rPr>
          <w:rFonts w:ascii="PT Astra Serif" w:hAnsi="PT Astra Serif"/>
          <w:sz w:val="28"/>
          <w:szCs w:val="28"/>
        </w:rPr>
        <w:t>1 статьи 15 Федерального закона</w:t>
      </w:r>
      <w:r>
        <w:rPr>
          <w:rFonts w:ascii="PT Astra Serif" w:hAnsi="PT Astra Serif"/>
          <w:sz w:val="28"/>
          <w:szCs w:val="28"/>
        </w:rPr>
        <w:t xml:space="preserve"> № 69-ФЗ</w:t>
      </w:r>
      <w:r w:rsidRPr="00071A56">
        <w:rPr>
          <w:rFonts w:ascii="PT Astra Serif" w:hAnsi="PT Astra Serif"/>
          <w:sz w:val="28"/>
          <w:szCs w:val="28"/>
        </w:rPr>
        <w:t>;</w:t>
      </w:r>
    </w:p>
    <w:p w:rsidR="0069738A" w:rsidRPr="0069738A" w:rsidRDefault="00071A56" w:rsidP="0069738A">
      <w:pPr>
        <w:tabs>
          <w:tab w:val="left" w:pos="993"/>
        </w:tabs>
        <w:spacing w:line="276" w:lineRule="auto"/>
        <w:ind w:firstLine="709"/>
        <w:jc w:val="both"/>
        <w:rPr>
          <w:rFonts w:ascii="PT Astra Serif" w:hAnsi="PT Astra Serif"/>
          <w:sz w:val="28"/>
          <w:szCs w:val="28"/>
        </w:rPr>
      </w:pPr>
      <w:r w:rsidRPr="00071A56">
        <w:rPr>
          <w:rFonts w:ascii="PT Astra Serif" w:hAnsi="PT Astra Serif"/>
          <w:sz w:val="28"/>
          <w:szCs w:val="28"/>
        </w:rPr>
        <w:t xml:space="preserve">получатель субсидии </w:t>
      </w:r>
      <w:r w:rsidR="0069738A" w:rsidRPr="0069738A">
        <w:rPr>
          <w:rFonts w:ascii="PT Astra Serif" w:hAnsi="PT Astra Serif"/>
          <w:sz w:val="28"/>
          <w:szCs w:val="28"/>
        </w:rPr>
        <w:t>является стороной соглашения о защите и поощрении капиталовложений;</w:t>
      </w:r>
    </w:p>
    <w:p w:rsidR="0069738A" w:rsidRDefault="0069738A" w:rsidP="0069738A">
      <w:pPr>
        <w:tabs>
          <w:tab w:val="left" w:pos="993"/>
        </w:tabs>
        <w:spacing w:line="276" w:lineRule="auto"/>
        <w:ind w:firstLine="709"/>
        <w:jc w:val="both"/>
        <w:rPr>
          <w:rFonts w:ascii="PT Astra Serif" w:hAnsi="PT Astra Serif"/>
          <w:sz w:val="28"/>
          <w:szCs w:val="28"/>
        </w:rPr>
      </w:pPr>
      <w:proofErr w:type="gramStart"/>
      <w:r w:rsidRPr="0069738A">
        <w:rPr>
          <w:rFonts w:ascii="PT Astra Serif" w:hAnsi="PT Astra Serif"/>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w:t>
      </w:r>
      <w:r w:rsidRPr="0069738A">
        <w:rPr>
          <w:rFonts w:ascii="PT Astra Serif" w:hAnsi="PT Astra Serif"/>
          <w:sz w:val="28"/>
          <w:szCs w:val="28"/>
        </w:rPr>
        <w:lastRenderedPageBreak/>
        <w:t xml:space="preserve">исполнительного органа, или главном бухгалтере (при наличии) организации, </w:t>
      </w:r>
      <w:r w:rsidRPr="002D3F92">
        <w:rPr>
          <w:rFonts w:ascii="PT Astra Serif" w:hAnsi="PT Astra Serif"/>
          <w:sz w:val="28"/>
          <w:szCs w:val="28"/>
        </w:rPr>
        <w:t>реализующей проект.</w:t>
      </w:r>
      <w:proofErr w:type="gramEnd"/>
    </w:p>
    <w:p w:rsidR="000A0912" w:rsidRDefault="000A0912" w:rsidP="0069738A">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 xml:space="preserve">2.5. ГРБС в целях </w:t>
      </w:r>
      <w:r w:rsidR="00542DFB">
        <w:rPr>
          <w:rFonts w:ascii="PT Astra Serif" w:hAnsi="PT Astra Serif"/>
          <w:sz w:val="28"/>
          <w:szCs w:val="28"/>
        </w:rPr>
        <w:t xml:space="preserve">проведения </w:t>
      </w:r>
      <w:r>
        <w:rPr>
          <w:rFonts w:ascii="PT Astra Serif" w:hAnsi="PT Astra Serif"/>
          <w:sz w:val="28"/>
          <w:szCs w:val="28"/>
        </w:rPr>
        <w:t xml:space="preserve">проверки на соответствие </w:t>
      </w:r>
      <w:r w:rsidR="00007269" w:rsidRPr="00007269">
        <w:rPr>
          <w:rFonts w:ascii="PT Astra Serif" w:hAnsi="PT Astra Serif"/>
          <w:sz w:val="28"/>
          <w:szCs w:val="28"/>
        </w:rPr>
        <w:t>организаци</w:t>
      </w:r>
      <w:r w:rsidR="00007269">
        <w:rPr>
          <w:rFonts w:ascii="PT Astra Serif" w:hAnsi="PT Astra Serif"/>
          <w:sz w:val="28"/>
          <w:szCs w:val="28"/>
        </w:rPr>
        <w:t>и</w:t>
      </w:r>
      <w:r w:rsidR="00007269" w:rsidRPr="00007269">
        <w:rPr>
          <w:rFonts w:ascii="PT Astra Serif" w:hAnsi="PT Astra Serif"/>
          <w:sz w:val="28"/>
          <w:szCs w:val="28"/>
        </w:rPr>
        <w:t xml:space="preserve">, </w:t>
      </w:r>
      <w:proofErr w:type="gramStart"/>
      <w:r w:rsidR="00007269" w:rsidRPr="00007269">
        <w:rPr>
          <w:rFonts w:ascii="PT Astra Serif" w:hAnsi="PT Astra Serif"/>
          <w:sz w:val="28"/>
          <w:szCs w:val="28"/>
        </w:rPr>
        <w:t>реализующая</w:t>
      </w:r>
      <w:proofErr w:type="gramEnd"/>
      <w:r w:rsidR="00007269" w:rsidRPr="00007269">
        <w:rPr>
          <w:rFonts w:ascii="PT Astra Serif" w:hAnsi="PT Astra Serif"/>
          <w:sz w:val="28"/>
          <w:szCs w:val="28"/>
        </w:rPr>
        <w:t xml:space="preserve"> проект </w:t>
      </w:r>
      <w:r>
        <w:rPr>
          <w:rFonts w:ascii="PT Astra Serif" w:hAnsi="PT Astra Serif"/>
          <w:sz w:val="28"/>
          <w:szCs w:val="28"/>
        </w:rPr>
        <w:t>требованиям, указанным в пункте 2.4 настоящего Порядка запрашивает:</w:t>
      </w:r>
    </w:p>
    <w:p w:rsidR="000A0912" w:rsidRDefault="000A0912" w:rsidP="000A0912">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 xml:space="preserve">2.5.1. </w:t>
      </w:r>
      <w:proofErr w:type="gramStart"/>
      <w:r>
        <w:rPr>
          <w:rFonts w:ascii="PT Astra Serif" w:hAnsi="PT Astra Serif"/>
          <w:sz w:val="28"/>
          <w:szCs w:val="28"/>
        </w:rPr>
        <w:t xml:space="preserve">Сведения в рамках межведомственного информационного взаимодействия </w:t>
      </w:r>
      <w:r w:rsidR="00542DFB">
        <w:rPr>
          <w:rFonts w:ascii="PT Astra Serif" w:hAnsi="PT Astra Serif"/>
          <w:sz w:val="28"/>
          <w:szCs w:val="28"/>
        </w:rPr>
        <w:t xml:space="preserve">об </w:t>
      </w:r>
      <w:r w:rsidRPr="0069738A">
        <w:rPr>
          <w:rFonts w:ascii="PT Astra Serif" w:hAnsi="PT Astra Serif"/>
          <w:sz w:val="28"/>
          <w:szCs w:val="28"/>
        </w:rPr>
        <w:t>отсутств</w:t>
      </w:r>
      <w:r w:rsidR="00542DFB">
        <w:rPr>
          <w:rFonts w:ascii="PT Astra Serif" w:hAnsi="PT Astra Serif"/>
          <w:sz w:val="28"/>
          <w:szCs w:val="28"/>
        </w:rPr>
        <w:t>ии</w:t>
      </w:r>
      <w:r w:rsidRPr="0069738A">
        <w:rPr>
          <w:rFonts w:ascii="PT Astra Serif" w:hAnsi="PT Astra Serif"/>
          <w:sz w:val="28"/>
          <w:szCs w:val="28"/>
        </w:rPr>
        <w:t xml:space="preserve"> неисполненн</w:t>
      </w:r>
      <w:r w:rsidR="00542DFB">
        <w:rPr>
          <w:rFonts w:ascii="PT Astra Serif" w:hAnsi="PT Astra Serif"/>
          <w:sz w:val="28"/>
          <w:szCs w:val="28"/>
        </w:rPr>
        <w:t>ой обязанности</w:t>
      </w:r>
      <w:r w:rsidRPr="0069738A">
        <w:rPr>
          <w:rFonts w:ascii="PT Astra Serif" w:hAnsi="PT Astra Serif"/>
          <w:sz w:val="28"/>
          <w:szCs w:val="28"/>
        </w:rPr>
        <w:t xml:space="preserve">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ввозных таможенных пошлин, подлежащих уплате в соответствии с правом Евразийского экономического союза, законодательством Российской Федерации о таможенном регулировании</w:t>
      </w:r>
      <w:r w:rsidR="00542DFB">
        <w:rPr>
          <w:rFonts w:ascii="PT Astra Serif" w:hAnsi="PT Astra Serif"/>
          <w:sz w:val="28"/>
          <w:szCs w:val="28"/>
        </w:rPr>
        <w:t xml:space="preserve"> – в Федеральной налоговой службе Российской Федерации.</w:t>
      </w:r>
      <w:proofErr w:type="gramEnd"/>
    </w:p>
    <w:p w:rsidR="00DE28E5" w:rsidRDefault="00542DFB" w:rsidP="00DE28E5">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 xml:space="preserve">2.5.2. </w:t>
      </w:r>
      <w:r w:rsidR="00DE28E5">
        <w:rPr>
          <w:rFonts w:ascii="PT Astra Serif" w:hAnsi="PT Astra Serif"/>
          <w:sz w:val="28"/>
          <w:szCs w:val="28"/>
        </w:rPr>
        <w:t>С</w:t>
      </w:r>
      <w:r w:rsidR="00DE28E5" w:rsidRPr="00542DFB">
        <w:rPr>
          <w:rFonts w:ascii="PT Astra Serif" w:hAnsi="PT Astra Serif"/>
          <w:sz w:val="28"/>
          <w:szCs w:val="28"/>
        </w:rPr>
        <w:t xml:space="preserve">ведения об отсутствии просроченной </w:t>
      </w:r>
      <w:r w:rsidR="00DE28E5">
        <w:rPr>
          <w:rFonts w:ascii="PT Astra Serif" w:hAnsi="PT Astra Serif"/>
          <w:sz w:val="28"/>
          <w:szCs w:val="28"/>
        </w:rPr>
        <w:t xml:space="preserve">(неурегулированной) </w:t>
      </w:r>
      <w:r w:rsidR="00DE28E5" w:rsidRPr="00542DFB">
        <w:rPr>
          <w:rFonts w:ascii="PT Astra Serif" w:hAnsi="PT Astra Serif"/>
          <w:sz w:val="28"/>
          <w:szCs w:val="28"/>
        </w:rPr>
        <w:t xml:space="preserve">задолженности по </w:t>
      </w:r>
      <w:r w:rsidR="00007269">
        <w:rPr>
          <w:rFonts w:ascii="PT Astra Serif" w:hAnsi="PT Astra Serif"/>
          <w:sz w:val="28"/>
          <w:szCs w:val="28"/>
        </w:rPr>
        <w:t>непогашенным обязательствам перед муниципальным образованием,</w:t>
      </w:r>
      <w:r w:rsidR="00DE28E5" w:rsidRPr="00542DFB">
        <w:rPr>
          <w:rFonts w:ascii="PT Astra Serif" w:hAnsi="PT Astra Serif"/>
          <w:sz w:val="28"/>
          <w:szCs w:val="28"/>
        </w:rPr>
        <w:t xml:space="preserve"> иных субсидий, </w:t>
      </w:r>
      <w:r w:rsidR="00007269">
        <w:rPr>
          <w:rFonts w:ascii="PT Astra Serif" w:hAnsi="PT Astra Serif"/>
          <w:sz w:val="28"/>
          <w:szCs w:val="28"/>
        </w:rPr>
        <w:t xml:space="preserve">из бюджета которого планируется предоставление субсидий, </w:t>
      </w:r>
      <w:r w:rsidR="00DE28E5" w:rsidRPr="00542DFB">
        <w:rPr>
          <w:rFonts w:ascii="PT Astra Serif" w:hAnsi="PT Astra Serif"/>
          <w:sz w:val="28"/>
          <w:szCs w:val="28"/>
        </w:rPr>
        <w:t xml:space="preserve">бюджетных инвестиций </w:t>
      </w:r>
      <w:r w:rsidR="00DE28E5">
        <w:rPr>
          <w:rFonts w:ascii="PT Astra Serif" w:hAnsi="PT Astra Serif"/>
          <w:sz w:val="28"/>
          <w:szCs w:val="28"/>
        </w:rPr>
        <w:t>(в Д</w:t>
      </w:r>
      <w:r w:rsidR="00DE28E5" w:rsidRPr="00542DFB">
        <w:rPr>
          <w:rFonts w:ascii="PT Astra Serif" w:hAnsi="PT Astra Serif"/>
          <w:sz w:val="28"/>
          <w:szCs w:val="28"/>
        </w:rPr>
        <w:t>епартаменте муниципальной собственности и градостроительств</w:t>
      </w:r>
      <w:r w:rsidR="00DE28E5">
        <w:rPr>
          <w:rFonts w:ascii="PT Astra Serif" w:hAnsi="PT Astra Serif"/>
          <w:sz w:val="28"/>
          <w:szCs w:val="28"/>
        </w:rPr>
        <w:t>а администрации города Югорска).</w:t>
      </w:r>
    </w:p>
    <w:p w:rsidR="00DE28E5" w:rsidRDefault="00DE28E5" w:rsidP="00DE28E5">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 xml:space="preserve">2.5.3. </w:t>
      </w:r>
      <w:proofErr w:type="gramStart"/>
      <w:r>
        <w:rPr>
          <w:rFonts w:ascii="PT Astra Serif" w:hAnsi="PT Astra Serif"/>
          <w:sz w:val="28"/>
          <w:szCs w:val="28"/>
        </w:rPr>
        <w:t>С</w:t>
      </w:r>
      <w:r w:rsidRPr="00542DFB">
        <w:rPr>
          <w:rFonts w:ascii="PT Astra Serif" w:hAnsi="PT Astra Serif"/>
          <w:sz w:val="28"/>
          <w:szCs w:val="28"/>
        </w:rPr>
        <w:t xml:space="preserve">ведения </w:t>
      </w:r>
      <w:r>
        <w:rPr>
          <w:rFonts w:ascii="PT Astra Serif" w:hAnsi="PT Astra Serif"/>
          <w:sz w:val="28"/>
          <w:szCs w:val="28"/>
        </w:rPr>
        <w:t>о получателе</w:t>
      </w:r>
      <w:r w:rsidRPr="00542DFB">
        <w:rPr>
          <w:rFonts w:ascii="PT Astra Serif" w:hAnsi="PT Astra Serif"/>
          <w:sz w:val="28"/>
          <w:szCs w:val="28"/>
        </w:rPr>
        <w:t xml:space="preserve"> субсидии, являющимся юридическим лицом, не наход</w:t>
      </w:r>
      <w:r>
        <w:rPr>
          <w:rFonts w:ascii="PT Astra Serif" w:hAnsi="PT Astra Serif"/>
          <w:sz w:val="28"/>
          <w:szCs w:val="28"/>
        </w:rPr>
        <w:t>ящимся в процессе реорганизации</w:t>
      </w:r>
      <w:r w:rsidRPr="00542DFB">
        <w:rPr>
          <w:rFonts w:ascii="PT Astra Serif" w:hAnsi="PT Astra Serif"/>
          <w:sz w:val="28"/>
          <w:szCs w:val="28"/>
        </w:rPr>
        <w:t xml:space="preserve">, ликвидации, в отношении его не введена процедура банкротства, деятельность </w:t>
      </w:r>
      <w:r>
        <w:rPr>
          <w:rFonts w:ascii="PT Astra Serif" w:hAnsi="PT Astra Serif"/>
          <w:sz w:val="28"/>
          <w:szCs w:val="28"/>
        </w:rPr>
        <w:t>получателя</w:t>
      </w:r>
      <w:r w:rsidRPr="00542DFB">
        <w:rPr>
          <w:rFonts w:ascii="PT Astra Serif" w:hAnsi="PT Astra Serif"/>
          <w:sz w:val="28"/>
          <w:szCs w:val="28"/>
        </w:rPr>
        <w:t xml:space="preserve"> субсидии не приостановлена в порядке, предусмотренном законода</w:t>
      </w:r>
      <w:r>
        <w:rPr>
          <w:rFonts w:ascii="PT Astra Serif" w:hAnsi="PT Astra Serif"/>
          <w:sz w:val="28"/>
          <w:szCs w:val="28"/>
        </w:rPr>
        <w:t xml:space="preserve">тельством Российской Федерации - </w:t>
      </w:r>
      <w:r w:rsidRPr="00542DFB">
        <w:rPr>
          <w:rFonts w:ascii="PT Astra Serif" w:hAnsi="PT Astra Serif"/>
          <w:sz w:val="28"/>
          <w:szCs w:val="28"/>
        </w:rPr>
        <w:t>в Едином федеральном реестре сведений о банкротств</w:t>
      </w:r>
      <w:r>
        <w:rPr>
          <w:rFonts w:ascii="PT Astra Serif" w:hAnsi="PT Astra Serif"/>
          <w:sz w:val="28"/>
          <w:szCs w:val="28"/>
        </w:rPr>
        <w:t>е: https://bankrot.fedresurs.ru.</w:t>
      </w:r>
      <w:proofErr w:type="gramEnd"/>
    </w:p>
    <w:p w:rsidR="00542DFB" w:rsidRDefault="00DE28E5" w:rsidP="00DE28E5">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 xml:space="preserve">2.5.4. </w:t>
      </w:r>
      <w:proofErr w:type="gramStart"/>
      <w:r w:rsidR="00542DFB">
        <w:rPr>
          <w:rFonts w:ascii="PT Astra Serif" w:hAnsi="PT Astra Serif"/>
          <w:sz w:val="28"/>
          <w:szCs w:val="28"/>
        </w:rPr>
        <w:t>С</w:t>
      </w:r>
      <w:r w:rsidR="00542DFB" w:rsidRPr="00542DFB">
        <w:rPr>
          <w:rFonts w:ascii="PT Astra Serif" w:hAnsi="PT Astra Serif"/>
          <w:sz w:val="28"/>
          <w:szCs w:val="28"/>
        </w:rPr>
        <w:t xml:space="preserve">ведения </w:t>
      </w:r>
      <w:r>
        <w:rPr>
          <w:rFonts w:ascii="PT Astra Serif" w:hAnsi="PT Astra Serif"/>
          <w:sz w:val="28"/>
          <w:szCs w:val="28"/>
        </w:rPr>
        <w:t xml:space="preserve">о </w:t>
      </w:r>
      <w:r w:rsidR="00542DFB" w:rsidRPr="00542DFB">
        <w:rPr>
          <w:rFonts w:ascii="PT Astra Serif" w:hAnsi="PT Astra Serif"/>
          <w:sz w:val="28"/>
          <w:szCs w:val="28"/>
        </w:rPr>
        <w:t>получателе субсидии не являющимся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00542DFB" w:rsidRPr="00542DFB">
        <w:rPr>
          <w:rFonts w:ascii="PT Astra Serif" w:hAnsi="PT Astra Serif"/>
          <w:sz w:val="28"/>
          <w:szCs w:val="28"/>
        </w:rPr>
        <w:t xml:space="preserve"> офшорных компаний в совокупности превышает 25 процентов (если иное не предусмотрено законодательством Российской Федерации). </w:t>
      </w:r>
      <w:proofErr w:type="gramStart"/>
      <w:r w:rsidR="00542DFB" w:rsidRPr="00542DFB">
        <w:rPr>
          <w:rFonts w:ascii="PT Astra Serif" w:hAnsi="PT Astra Serif"/>
          <w:sz w:val="28"/>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w:t>
      </w:r>
      <w:r w:rsidR="00542DFB" w:rsidRPr="00542DFB">
        <w:rPr>
          <w:rFonts w:ascii="PT Astra Serif" w:hAnsi="PT Astra Serif"/>
          <w:sz w:val="28"/>
          <w:szCs w:val="28"/>
        </w:rPr>
        <w:lastRenderedPageBreak/>
        <w:t>компаний в капитале других российских юридических лиц, реализованное через участие в капитале указанных публичных</w:t>
      </w:r>
      <w:proofErr w:type="gramEnd"/>
      <w:r w:rsidR="00542DFB" w:rsidRPr="00542DFB">
        <w:rPr>
          <w:rFonts w:ascii="PT Astra Serif" w:hAnsi="PT Astra Serif"/>
          <w:sz w:val="28"/>
          <w:szCs w:val="28"/>
        </w:rPr>
        <w:t xml:space="preserve"> акционерных обществ </w:t>
      </w:r>
      <w:r w:rsidR="00542DFB">
        <w:rPr>
          <w:rFonts w:ascii="PT Astra Serif" w:hAnsi="PT Astra Serif"/>
          <w:sz w:val="28"/>
          <w:szCs w:val="28"/>
        </w:rPr>
        <w:t xml:space="preserve">- </w:t>
      </w:r>
      <w:r w:rsidR="00542DFB" w:rsidRPr="00542DFB">
        <w:rPr>
          <w:rFonts w:ascii="PT Astra Serif" w:hAnsi="PT Astra Serif"/>
          <w:sz w:val="28"/>
          <w:szCs w:val="28"/>
        </w:rPr>
        <w:t>в Федеральной налого</w:t>
      </w:r>
      <w:r w:rsidR="00542DFB">
        <w:rPr>
          <w:rFonts w:ascii="PT Astra Serif" w:hAnsi="PT Astra Serif"/>
          <w:sz w:val="28"/>
          <w:szCs w:val="28"/>
        </w:rPr>
        <w:t>вой службе Российской Федерации.</w:t>
      </w:r>
    </w:p>
    <w:p w:rsidR="00DE28E5" w:rsidRPr="00DE28E5" w:rsidRDefault="00DE28E5" w:rsidP="00DE28E5">
      <w:pPr>
        <w:widowControl w:val="0"/>
        <w:autoSpaceDE w:val="0"/>
        <w:spacing w:line="276" w:lineRule="auto"/>
        <w:ind w:firstLine="709"/>
        <w:jc w:val="both"/>
        <w:rPr>
          <w:rFonts w:ascii="PT Astra Serif" w:hAnsi="PT Astra Serif"/>
          <w:sz w:val="28"/>
          <w:szCs w:val="28"/>
        </w:rPr>
      </w:pPr>
      <w:r w:rsidRPr="00DE28E5">
        <w:rPr>
          <w:rFonts w:ascii="PT Astra Serif" w:hAnsi="PT Astra Serif"/>
          <w:sz w:val="28"/>
          <w:szCs w:val="28"/>
        </w:rPr>
        <w:t>2.5.5</w:t>
      </w:r>
      <w:r>
        <w:rPr>
          <w:rFonts w:ascii="PT Astra Serif" w:hAnsi="PT Astra Serif"/>
          <w:sz w:val="28"/>
          <w:szCs w:val="28"/>
        </w:rPr>
        <w:t xml:space="preserve">. </w:t>
      </w:r>
      <w:proofErr w:type="gramStart"/>
      <w:r>
        <w:rPr>
          <w:rFonts w:ascii="PT Astra Serif" w:hAnsi="PT Astra Serif"/>
          <w:sz w:val="28"/>
          <w:szCs w:val="28"/>
        </w:rPr>
        <w:t>С</w:t>
      </w:r>
      <w:r w:rsidRPr="00DE28E5">
        <w:rPr>
          <w:rFonts w:ascii="PT Astra Serif" w:hAnsi="PT Astra Serif"/>
          <w:sz w:val="28"/>
          <w:szCs w:val="28"/>
        </w:rPr>
        <w:t>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w:t>
      </w:r>
      <w:r>
        <w:rPr>
          <w:rFonts w:ascii="PT Astra Serif" w:hAnsi="PT Astra Serif"/>
          <w:sz w:val="28"/>
          <w:szCs w:val="28"/>
        </w:rPr>
        <w:t>я</w:t>
      </w:r>
      <w:r w:rsidRPr="00DE28E5">
        <w:rPr>
          <w:rFonts w:ascii="PT Astra Serif" w:hAnsi="PT Astra Serif"/>
          <w:sz w:val="28"/>
          <w:szCs w:val="28"/>
        </w:rPr>
        <w:t xml:space="preserve"> субсидии</w:t>
      </w:r>
      <w:r>
        <w:rPr>
          <w:rFonts w:ascii="PT Astra Serif" w:hAnsi="PT Astra Serif"/>
          <w:sz w:val="28"/>
          <w:szCs w:val="28"/>
        </w:rPr>
        <w:t xml:space="preserve"> -</w:t>
      </w:r>
      <w:r w:rsidRPr="00DE28E5">
        <w:rPr>
          <w:rFonts w:ascii="PT Astra Serif" w:hAnsi="PT Astra Serif"/>
          <w:sz w:val="28"/>
          <w:szCs w:val="28"/>
        </w:rPr>
        <w:t xml:space="preserve"> в Реестре дисквалифицированных лиц Федеральной налоговой службе Российской Федерации по адресу https://www.nalog.ru.</w:t>
      </w:r>
      <w:proofErr w:type="gramEnd"/>
    </w:p>
    <w:p w:rsidR="00092713" w:rsidRDefault="00092713" w:rsidP="00EB303D">
      <w:pPr>
        <w:tabs>
          <w:tab w:val="left" w:pos="993"/>
        </w:tabs>
        <w:spacing w:line="276" w:lineRule="auto"/>
        <w:ind w:firstLine="709"/>
        <w:jc w:val="both"/>
        <w:rPr>
          <w:rFonts w:ascii="PT Astra Serif" w:hAnsi="PT Astra Serif"/>
          <w:sz w:val="28"/>
          <w:szCs w:val="28"/>
        </w:rPr>
      </w:pPr>
      <w:r w:rsidRPr="00DE28E5">
        <w:rPr>
          <w:rFonts w:ascii="PT Astra Serif" w:hAnsi="PT Astra Serif"/>
          <w:sz w:val="28"/>
          <w:szCs w:val="28"/>
        </w:rPr>
        <w:t>2.</w:t>
      </w:r>
      <w:r w:rsidR="00071A56" w:rsidRPr="00DE28E5">
        <w:rPr>
          <w:rFonts w:ascii="PT Astra Serif" w:hAnsi="PT Astra Serif"/>
          <w:sz w:val="28"/>
          <w:szCs w:val="28"/>
        </w:rPr>
        <w:t>6</w:t>
      </w:r>
      <w:r w:rsidRPr="00DE28E5">
        <w:rPr>
          <w:rFonts w:ascii="PT Astra Serif" w:hAnsi="PT Astra Serif"/>
          <w:sz w:val="28"/>
          <w:szCs w:val="28"/>
        </w:rPr>
        <w:t>. Возмещение, указанных в пункте 2.1 настоящего Порядка затрат на объекты сопутствующей инфраструктуры осуществляется в случае, если объекты сопутствующей инфраструктуры находятся в муниципальной собственности или подлежат передаче организацией, реализующей проект, в муниципальную собственность.</w:t>
      </w:r>
      <w:r w:rsidR="005D2514" w:rsidRPr="00DE28E5">
        <w:rPr>
          <w:rFonts w:ascii="PT Astra Serif" w:hAnsi="PT Astra Serif"/>
          <w:sz w:val="28"/>
          <w:szCs w:val="28"/>
        </w:rPr>
        <w:t xml:space="preserve"> На передачу указанного объекта в муниципальную собственность требуется согласие муниципального образования. Такое согласие может быть выражено в договоре (соглашении), предусмотренном частью 19 статьи 15 Федерального закона № 69-ФЗ.</w:t>
      </w:r>
    </w:p>
    <w:p w:rsidR="00B5756D" w:rsidRPr="00BF0BC5" w:rsidRDefault="00D45BEC" w:rsidP="007333A5">
      <w:pPr>
        <w:tabs>
          <w:tab w:val="left" w:pos="993"/>
        </w:tabs>
        <w:spacing w:line="276" w:lineRule="auto"/>
        <w:ind w:firstLine="709"/>
        <w:jc w:val="both"/>
        <w:rPr>
          <w:rFonts w:ascii="PT Astra Serif" w:hAnsi="PT Astra Serif"/>
          <w:sz w:val="28"/>
          <w:szCs w:val="28"/>
        </w:rPr>
      </w:pPr>
      <w:r w:rsidRPr="00BF0BC5">
        <w:rPr>
          <w:rFonts w:ascii="PT Astra Serif" w:hAnsi="PT Astra Serif"/>
          <w:sz w:val="28"/>
          <w:szCs w:val="28"/>
        </w:rPr>
        <w:t>2.</w:t>
      </w:r>
      <w:r w:rsidR="00071A56" w:rsidRPr="00BF0BC5">
        <w:rPr>
          <w:rFonts w:ascii="PT Astra Serif" w:hAnsi="PT Astra Serif"/>
          <w:sz w:val="28"/>
          <w:szCs w:val="28"/>
        </w:rPr>
        <w:t>7</w:t>
      </w:r>
      <w:r w:rsidR="005D2514" w:rsidRPr="00BF0BC5">
        <w:rPr>
          <w:rFonts w:ascii="PT Astra Serif" w:hAnsi="PT Astra Serif"/>
          <w:sz w:val="28"/>
          <w:szCs w:val="28"/>
        </w:rPr>
        <w:t>.</w:t>
      </w:r>
      <w:r w:rsidRPr="00BF0BC5">
        <w:rPr>
          <w:rFonts w:ascii="PT Astra Serif" w:hAnsi="PT Astra Serif"/>
          <w:sz w:val="28"/>
          <w:szCs w:val="28"/>
        </w:rPr>
        <w:t xml:space="preserve"> </w:t>
      </w:r>
      <w:r w:rsidR="005D2514" w:rsidRPr="00BF0BC5">
        <w:rPr>
          <w:rFonts w:ascii="PT Astra Serif" w:hAnsi="PT Astra Serif"/>
          <w:sz w:val="28"/>
          <w:szCs w:val="28"/>
        </w:rPr>
        <w:t>Требования к проекту, включающие:</w:t>
      </w:r>
    </w:p>
    <w:p w:rsidR="005D2514" w:rsidRPr="00BF0BC5" w:rsidRDefault="005D2514" w:rsidP="005D2514">
      <w:pPr>
        <w:tabs>
          <w:tab w:val="left" w:pos="993"/>
        </w:tabs>
        <w:spacing w:line="276" w:lineRule="auto"/>
        <w:ind w:firstLine="709"/>
        <w:jc w:val="both"/>
        <w:rPr>
          <w:rFonts w:ascii="PT Astra Serif" w:hAnsi="PT Astra Serif"/>
          <w:sz w:val="28"/>
          <w:szCs w:val="28"/>
        </w:rPr>
      </w:pPr>
      <w:r w:rsidRPr="00BF0BC5">
        <w:rPr>
          <w:rFonts w:ascii="PT Astra Serif" w:hAnsi="PT Astra Serif"/>
          <w:sz w:val="28"/>
          <w:szCs w:val="28"/>
        </w:rPr>
        <w:t>определение перечней объектов инфраструктуры с отнесением их к обеспечивающей или сопутствующей инфраструктуре, соответствие объектов инфраструктуры потребностям проекта с указанием конечных балансодержателей созданных объектов инфраструктуры;</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BF0BC5">
        <w:rPr>
          <w:rFonts w:ascii="PT Astra Serif" w:hAnsi="PT Astra Serif"/>
          <w:sz w:val="28"/>
          <w:szCs w:val="28"/>
        </w:rPr>
        <w:t>факт государственной регистрации имущественных прав на все основные объекты проекта (в применимых случаях и на объекты</w:t>
      </w:r>
      <w:r w:rsidRPr="005D2514">
        <w:rPr>
          <w:rFonts w:ascii="PT Astra Serif" w:hAnsi="PT Astra Serif"/>
          <w:sz w:val="28"/>
          <w:szCs w:val="28"/>
        </w:rPr>
        <w:t xml:space="preserve"> инфраструктуры), в том числе прав на результаты интеллектуальной деятельности и приравненные к ним средства индивидуализации (в применимых случаях);</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факт ввода в эксплуатацию всех основных объектов проекта в соответствии с законодательством Российской Федерации (если объект инфраструктуры остается в эксплуатации организации, реализующей проект, или регулируемой организации, - также факт ввода в эксплуатацию объектов инфраструктуры);</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 xml:space="preserve">сведения о передаче объектов инфраструктуры на баланс регулируемой организации или </w:t>
      </w:r>
      <w:r>
        <w:rPr>
          <w:rFonts w:ascii="PT Astra Serif" w:hAnsi="PT Astra Serif"/>
          <w:sz w:val="28"/>
          <w:szCs w:val="28"/>
        </w:rPr>
        <w:t>муниципального образования город Югорск</w:t>
      </w:r>
      <w:r w:rsidRPr="005D2514">
        <w:rPr>
          <w:rFonts w:ascii="PT Astra Serif" w:hAnsi="PT Astra Serif"/>
          <w:sz w:val="28"/>
          <w:szCs w:val="28"/>
        </w:rPr>
        <w:t xml:space="preserve"> (в применимых случаях);</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 xml:space="preserve">сведения об осуществлении затрат организацией, реализующей проект, в полном объеме на цели, указанные в </w:t>
      </w:r>
      <w:r w:rsidR="00071A56">
        <w:rPr>
          <w:rFonts w:ascii="PT Astra Serif" w:hAnsi="PT Astra Serif"/>
          <w:sz w:val="28"/>
          <w:szCs w:val="28"/>
        </w:rPr>
        <w:t xml:space="preserve">настоящем </w:t>
      </w:r>
      <w:r>
        <w:rPr>
          <w:rFonts w:ascii="PT Astra Serif" w:hAnsi="PT Astra Serif"/>
          <w:sz w:val="28"/>
          <w:szCs w:val="28"/>
        </w:rPr>
        <w:t>Порядке</w:t>
      </w:r>
      <w:r w:rsidRPr="005D2514">
        <w:rPr>
          <w:rFonts w:ascii="PT Astra Serif" w:hAnsi="PT Astra Serif"/>
          <w:sz w:val="28"/>
          <w:szCs w:val="28"/>
        </w:rPr>
        <w:t>;</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соблюдение нормативов возмещения затрат (предельного объема расходов бюджет</w:t>
      </w:r>
      <w:r w:rsidR="00007269">
        <w:rPr>
          <w:rFonts w:ascii="PT Astra Serif" w:hAnsi="PT Astra Serif"/>
          <w:sz w:val="28"/>
          <w:szCs w:val="28"/>
        </w:rPr>
        <w:t>а</w:t>
      </w:r>
      <w:r w:rsidRPr="005D2514">
        <w:rPr>
          <w:rFonts w:ascii="PT Astra Serif" w:hAnsi="PT Astra Serif"/>
          <w:sz w:val="28"/>
          <w:szCs w:val="28"/>
        </w:rPr>
        <w:t xml:space="preserve"> </w:t>
      </w:r>
      <w:r w:rsidR="00007269">
        <w:rPr>
          <w:rFonts w:ascii="PT Astra Serif" w:hAnsi="PT Astra Serif"/>
          <w:sz w:val="28"/>
          <w:szCs w:val="28"/>
        </w:rPr>
        <w:t xml:space="preserve">города Югорска </w:t>
      </w:r>
      <w:r w:rsidRPr="005D2514">
        <w:rPr>
          <w:rFonts w:ascii="PT Astra Serif" w:hAnsi="PT Astra Serif"/>
          <w:sz w:val="28"/>
          <w:szCs w:val="28"/>
        </w:rPr>
        <w:t xml:space="preserve">на возмещение затрат), которые предусмотрены </w:t>
      </w:r>
      <w:r w:rsidR="00007269">
        <w:rPr>
          <w:rFonts w:ascii="PT Astra Serif" w:hAnsi="PT Astra Serif"/>
          <w:sz w:val="28"/>
          <w:szCs w:val="28"/>
        </w:rPr>
        <w:t>настоящим Порядком</w:t>
      </w:r>
      <w:r w:rsidRPr="005D2514">
        <w:rPr>
          <w:rFonts w:ascii="PT Astra Serif" w:hAnsi="PT Astra Serif"/>
          <w:sz w:val="28"/>
          <w:szCs w:val="28"/>
        </w:rPr>
        <w:t>;</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lastRenderedPageBreak/>
        <w:t>отсутствие в инвестиционных программах регулируемых организаций (за исключением случая, указанного в части 20 статьи 15 Федерального закона</w:t>
      </w:r>
      <w:r w:rsidR="00286094">
        <w:rPr>
          <w:rFonts w:ascii="PT Astra Serif" w:hAnsi="PT Astra Serif"/>
          <w:sz w:val="28"/>
          <w:szCs w:val="28"/>
        </w:rPr>
        <w:t xml:space="preserve"> № 69-ФЗ</w:t>
      </w:r>
      <w:r w:rsidRPr="005D2514">
        <w:rPr>
          <w:rFonts w:ascii="PT Astra Serif" w:hAnsi="PT Astra Serif"/>
          <w:sz w:val="28"/>
          <w:szCs w:val="28"/>
        </w:rPr>
        <w:t xml:space="preserve">) и (или) в применимых случаях в программах перспективного </w:t>
      </w:r>
      <w:proofErr w:type="gramStart"/>
      <w:r w:rsidRPr="005D2514">
        <w:rPr>
          <w:rFonts w:ascii="PT Astra Serif" w:hAnsi="PT Astra Serif"/>
          <w:sz w:val="28"/>
          <w:szCs w:val="28"/>
        </w:rPr>
        <w:t>развития отдельных отраслей экономики проектов создания объектов</w:t>
      </w:r>
      <w:proofErr w:type="gramEnd"/>
      <w:r w:rsidRPr="005D2514">
        <w:rPr>
          <w:rFonts w:ascii="PT Astra Serif" w:hAnsi="PT Astra Serif"/>
          <w:sz w:val="28"/>
          <w:szCs w:val="28"/>
        </w:rPr>
        <w:t xml:space="preserve"> инфраструктуры, затраты в отношении которых подлежат возмещению;</w:t>
      </w:r>
    </w:p>
    <w:p w:rsidR="005D2514" w:rsidRPr="005D2514" w:rsidRDefault="005D2514" w:rsidP="005D2514">
      <w:pPr>
        <w:tabs>
          <w:tab w:val="left" w:pos="993"/>
        </w:tabs>
        <w:spacing w:line="276" w:lineRule="auto"/>
        <w:ind w:firstLine="709"/>
        <w:jc w:val="both"/>
        <w:rPr>
          <w:rFonts w:ascii="PT Astra Serif" w:hAnsi="PT Astra Serif"/>
          <w:sz w:val="28"/>
          <w:szCs w:val="28"/>
        </w:rPr>
      </w:pPr>
      <w:proofErr w:type="gramStart"/>
      <w:r w:rsidRPr="005D2514">
        <w:rPr>
          <w:rFonts w:ascii="PT Astra Serif" w:hAnsi="PT Astra Serif"/>
          <w:sz w:val="28"/>
          <w:szCs w:val="28"/>
        </w:rPr>
        <w:t xml:space="preserve">факт наличия источников финансового </w:t>
      </w:r>
      <w:r w:rsidRPr="00FB6032">
        <w:rPr>
          <w:rFonts w:ascii="PT Astra Serif" w:hAnsi="PT Astra Serif"/>
          <w:sz w:val="28"/>
          <w:szCs w:val="28"/>
        </w:rPr>
        <w:t xml:space="preserve">обеспечения затрат </w:t>
      </w:r>
      <w:r w:rsidR="00FB6032">
        <w:rPr>
          <w:rFonts w:ascii="PT Astra Serif" w:hAnsi="PT Astra Serif"/>
          <w:sz w:val="28"/>
          <w:szCs w:val="28"/>
        </w:rPr>
        <w:t>муниципального образования город Югорск</w:t>
      </w:r>
      <w:r w:rsidRPr="005D2514">
        <w:rPr>
          <w:rFonts w:ascii="PT Astra Serif" w:hAnsi="PT Astra Serif"/>
          <w:sz w:val="28"/>
          <w:szCs w:val="28"/>
        </w:rPr>
        <w:t xml:space="preserve"> на обслуживание, содержание, эксплуатацию (с возможностью ликвидации) объектов сопутствующей инфраструктуры, создаваемой в рамках реализации проекта, передаваемых </w:t>
      </w:r>
      <w:r w:rsidRPr="00FB6032">
        <w:rPr>
          <w:rFonts w:ascii="PT Astra Serif" w:hAnsi="PT Astra Serif"/>
          <w:sz w:val="28"/>
          <w:szCs w:val="28"/>
        </w:rPr>
        <w:t xml:space="preserve">в </w:t>
      </w:r>
      <w:r w:rsidR="00FB6032">
        <w:rPr>
          <w:rFonts w:ascii="PT Astra Serif" w:hAnsi="PT Astra Serif"/>
          <w:sz w:val="28"/>
          <w:szCs w:val="28"/>
        </w:rPr>
        <w:t>муниципальную</w:t>
      </w:r>
      <w:r w:rsidRPr="005D2514">
        <w:rPr>
          <w:rFonts w:ascii="PT Astra Serif" w:hAnsi="PT Astra Serif"/>
          <w:sz w:val="28"/>
          <w:szCs w:val="28"/>
        </w:rPr>
        <w:t xml:space="preserve"> собственность или поступающих в собственность регулируемой организации, в соответствии с частью 18 статьи 15 Федерального закона</w:t>
      </w:r>
      <w:r>
        <w:rPr>
          <w:rFonts w:ascii="PT Astra Serif" w:hAnsi="PT Astra Serif"/>
          <w:sz w:val="28"/>
          <w:szCs w:val="28"/>
        </w:rPr>
        <w:t xml:space="preserve"> № 69-ФЗ</w:t>
      </w:r>
      <w:r w:rsidRPr="005D2514">
        <w:rPr>
          <w:rFonts w:ascii="PT Astra Serif" w:hAnsi="PT Astra Serif"/>
          <w:sz w:val="28"/>
          <w:szCs w:val="28"/>
        </w:rPr>
        <w:t xml:space="preserve"> </w:t>
      </w:r>
      <w:r w:rsidRPr="00FB6032">
        <w:rPr>
          <w:rFonts w:ascii="PT Astra Serif" w:hAnsi="PT Astra Serif"/>
          <w:sz w:val="28"/>
          <w:szCs w:val="28"/>
        </w:rPr>
        <w:t>путем проверки наличия средств бюджета</w:t>
      </w:r>
      <w:r w:rsidR="00007269">
        <w:rPr>
          <w:rFonts w:ascii="PT Astra Serif" w:hAnsi="PT Astra Serif"/>
          <w:sz w:val="28"/>
          <w:szCs w:val="28"/>
        </w:rPr>
        <w:t xml:space="preserve"> города Югорска</w:t>
      </w:r>
      <w:r w:rsidRPr="00FB6032">
        <w:rPr>
          <w:rFonts w:ascii="PT Astra Serif" w:hAnsi="PT Astra Serif"/>
          <w:sz w:val="28"/>
          <w:szCs w:val="28"/>
        </w:rPr>
        <w:t>)</w:t>
      </w:r>
      <w:r w:rsidRPr="005D2514">
        <w:rPr>
          <w:rFonts w:ascii="PT Astra Serif" w:hAnsi="PT Astra Serif"/>
          <w:sz w:val="28"/>
          <w:szCs w:val="28"/>
        </w:rPr>
        <w:t xml:space="preserve"> на обслуживание, содержание, эксплуатацию (с возможностью ликвидации) объектов</w:t>
      </w:r>
      <w:proofErr w:type="gramEnd"/>
      <w:r w:rsidRPr="005D2514">
        <w:rPr>
          <w:rFonts w:ascii="PT Astra Serif" w:hAnsi="PT Astra Serif"/>
          <w:sz w:val="28"/>
          <w:szCs w:val="28"/>
        </w:rPr>
        <w:t xml:space="preserve"> сопутствующей инфраструктуры (в случае применимости), проверки готовности балансодержателя принять на баланс созданный объект инфраструктуры (в случае применимости);</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в случае создания объекта инфраструктуры на основании части 20 статьи 15 Федерального закона</w:t>
      </w:r>
      <w:r>
        <w:rPr>
          <w:rFonts w:ascii="PT Astra Serif" w:hAnsi="PT Astra Serif"/>
          <w:sz w:val="28"/>
          <w:szCs w:val="28"/>
        </w:rPr>
        <w:t xml:space="preserve"> № 69-ФЗ</w:t>
      </w:r>
      <w:r w:rsidRPr="005D2514">
        <w:rPr>
          <w:rFonts w:ascii="PT Astra Serif" w:hAnsi="PT Astra Serif"/>
          <w:sz w:val="28"/>
          <w:szCs w:val="28"/>
        </w:rPr>
        <w:t xml:space="preserve"> - факт включения такого объекта инфраструктуры в инвестиционную программу регулируемой организации, проведение </w:t>
      </w:r>
      <w:proofErr w:type="gramStart"/>
      <w:r w:rsidRPr="005D2514">
        <w:rPr>
          <w:rFonts w:ascii="PT Astra Serif" w:hAnsi="PT Astra Serif"/>
          <w:sz w:val="28"/>
          <w:szCs w:val="28"/>
        </w:rPr>
        <w:t>проверки финансового обеспечения создания объекта инфраструктуры</w:t>
      </w:r>
      <w:proofErr w:type="gramEnd"/>
      <w:r w:rsidRPr="005D2514">
        <w:rPr>
          <w:rFonts w:ascii="PT Astra Serif" w:hAnsi="PT Astra Serif"/>
          <w:sz w:val="28"/>
          <w:szCs w:val="28"/>
        </w:rPr>
        <w:t xml:space="preserve"> полностью за счет средств организации, реализующей проект;</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представление положительных заключений о проведении государственной экспертизы проектной документации и проверки достоверности определения сметной стоимости объектов проекта, и (или) объектов инфраструктуры;</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представление положительного заключения о проведении технологического аудита;</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представление положительного заключения о проведении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5D2514" w:rsidRPr="005D2514" w:rsidRDefault="005D2514" w:rsidP="005D2514">
      <w:pPr>
        <w:tabs>
          <w:tab w:val="left" w:pos="993"/>
        </w:tabs>
        <w:spacing w:line="276" w:lineRule="auto"/>
        <w:ind w:firstLine="709"/>
        <w:jc w:val="both"/>
        <w:rPr>
          <w:rFonts w:ascii="PT Astra Serif" w:hAnsi="PT Astra Serif"/>
          <w:sz w:val="28"/>
          <w:szCs w:val="28"/>
        </w:rPr>
      </w:pPr>
      <w:proofErr w:type="gramStart"/>
      <w:r w:rsidRPr="005D2514">
        <w:rPr>
          <w:rFonts w:ascii="PT Astra Serif" w:hAnsi="PT Astra Serif"/>
          <w:sz w:val="28"/>
          <w:szCs w:val="28"/>
        </w:rPr>
        <w:t>представление заключения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частью 1 статьи 15 Федерального закона</w:t>
      </w:r>
      <w:r>
        <w:rPr>
          <w:rFonts w:ascii="PT Astra Serif" w:hAnsi="PT Astra Serif"/>
          <w:sz w:val="28"/>
          <w:szCs w:val="28"/>
        </w:rPr>
        <w:t xml:space="preserve"> № 69-ФЗ</w:t>
      </w:r>
      <w:r w:rsidRPr="005D2514">
        <w:rPr>
          <w:rFonts w:ascii="PT Astra Serif" w:hAnsi="PT Astra Serif"/>
          <w:sz w:val="28"/>
          <w:szCs w:val="28"/>
        </w:rPr>
        <w:t xml:space="preserve">, а также об отсутствии (о наличии) неисполненных мотивированных мнений, вынесенных в отношении </w:t>
      </w:r>
      <w:r w:rsidRPr="005D2514">
        <w:rPr>
          <w:rFonts w:ascii="PT Astra Serif" w:hAnsi="PT Astra Serif"/>
          <w:sz w:val="28"/>
          <w:szCs w:val="28"/>
        </w:rPr>
        <w:lastRenderedPageBreak/>
        <w:t>организации, реализующей проект, в рамках налогового</w:t>
      </w:r>
      <w:proofErr w:type="gramEnd"/>
      <w:r w:rsidRPr="005D2514">
        <w:rPr>
          <w:rFonts w:ascii="PT Astra Serif" w:hAnsi="PT Astra Serif"/>
          <w:sz w:val="28"/>
          <w:szCs w:val="28"/>
        </w:rPr>
        <w:t xml:space="preserve"> мониторинга по вопросам правильности определения размеров фактически понесенных затрат, предусмотренных частью 1 статьи 15 Федерального закона</w:t>
      </w:r>
      <w:r>
        <w:rPr>
          <w:rFonts w:ascii="PT Astra Serif" w:hAnsi="PT Astra Serif"/>
          <w:sz w:val="28"/>
          <w:szCs w:val="28"/>
        </w:rPr>
        <w:t xml:space="preserve"> № 69-ФЗ</w:t>
      </w:r>
      <w:r w:rsidRPr="005D2514">
        <w:rPr>
          <w:rFonts w:ascii="PT Astra Serif" w:hAnsi="PT Astra Serif"/>
          <w:sz w:val="28"/>
          <w:szCs w:val="28"/>
        </w:rPr>
        <w:t>;</w:t>
      </w:r>
    </w:p>
    <w:p w:rsidR="005D2514" w:rsidRPr="005D2514" w:rsidRDefault="005D2514" w:rsidP="005D2514">
      <w:pPr>
        <w:tabs>
          <w:tab w:val="left" w:pos="993"/>
        </w:tabs>
        <w:spacing w:line="276" w:lineRule="auto"/>
        <w:ind w:firstLine="709"/>
        <w:jc w:val="both"/>
        <w:rPr>
          <w:rFonts w:ascii="PT Astra Serif" w:hAnsi="PT Astra Serif"/>
          <w:sz w:val="28"/>
          <w:szCs w:val="28"/>
        </w:rPr>
      </w:pPr>
      <w:r w:rsidRPr="002C1C0A">
        <w:rPr>
          <w:rFonts w:ascii="PT Astra Serif" w:hAnsi="PT Astra Serif"/>
          <w:sz w:val="28"/>
          <w:szCs w:val="28"/>
        </w:rPr>
        <w:t>представление заключения Федерального казначейства о фактически понесенных затратах, указанных</w:t>
      </w:r>
      <w:r w:rsidR="00071A56" w:rsidRPr="002C1C0A">
        <w:rPr>
          <w:rFonts w:ascii="PT Astra Serif" w:hAnsi="PT Astra Serif"/>
          <w:sz w:val="28"/>
          <w:szCs w:val="28"/>
        </w:rPr>
        <w:t xml:space="preserve"> </w:t>
      </w:r>
      <w:r w:rsidRPr="002C1C0A">
        <w:rPr>
          <w:rFonts w:ascii="PT Astra Serif" w:hAnsi="PT Astra Serif"/>
          <w:sz w:val="28"/>
          <w:szCs w:val="28"/>
        </w:rPr>
        <w:t xml:space="preserve"> в</w:t>
      </w:r>
      <w:r w:rsidR="00071A56" w:rsidRPr="002C1C0A">
        <w:rPr>
          <w:rFonts w:ascii="PT Astra Serif" w:hAnsi="PT Astra Serif"/>
          <w:sz w:val="28"/>
          <w:szCs w:val="28"/>
        </w:rPr>
        <w:t xml:space="preserve"> </w:t>
      </w:r>
      <w:r w:rsidRPr="002C1C0A">
        <w:rPr>
          <w:rFonts w:ascii="PT Astra Serif" w:hAnsi="PT Astra Serif"/>
          <w:sz w:val="28"/>
          <w:szCs w:val="28"/>
        </w:rPr>
        <w:t xml:space="preserve"> части 1 статьи 15 Федерального закона </w:t>
      </w:r>
      <w:r w:rsidR="00071A56" w:rsidRPr="002C1C0A">
        <w:rPr>
          <w:rFonts w:ascii="PT Astra Serif" w:hAnsi="PT Astra Serif"/>
          <w:sz w:val="28"/>
          <w:szCs w:val="28"/>
        </w:rPr>
        <w:t xml:space="preserve"> </w:t>
      </w:r>
      <w:r w:rsidRPr="002C1C0A">
        <w:rPr>
          <w:rFonts w:ascii="PT Astra Serif" w:hAnsi="PT Astra Serif"/>
          <w:sz w:val="28"/>
          <w:szCs w:val="28"/>
        </w:rPr>
        <w:t>№ 69-ФЗ;</w:t>
      </w:r>
    </w:p>
    <w:p w:rsidR="005D2514" w:rsidRDefault="005D2514" w:rsidP="005D2514">
      <w:pPr>
        <w:tabs>
          <w:tab w:val="left" w:pos="993"/>
        </w:tabs>
        <w:spacing w:line="276" w:lineRule="auto"/>
        <w:ind w:firstLine="709"/>
        <w:jc w:val="both"/>
        <w:rPr>
          <w:rFonts w:ascii="PT Astra Serif" w:hAnsi="PT Astra Serif"/>
          <w:sz w:val="28"/>
          <w:szCs w:val="28"/>
        </w:rPr>
      </w:pPr>
      <w:r w:rsidRPr="005D2514">
        <w:rPr>
          <w:rFonts w:ascii="PT Astra Serif" w:hAnsi="PT Astra Serif"/>
          <w:sz w:val="28"/>
          <w:szCs w:val="28"/>
        </w:rPr>
        <w:t>выполнение условий, предусмотренных пунктом 8</w:t>
      </w:r>
      <w:r>
        <w:rPr>
          <w:rFonts w:ascii="PT Astra Serif" w:hAnsi="PT Astra Serif"/>
          <w:sz w:val="28"/>
          <w:szCs w:val="28"/>
        </w:rPr>
        <w:t>.</w:t>
      </w:r>
      <w:r w:rsidRPr="005D2514">
        <w:rPr>
          <w:rFonts w:ascii="PT Astra Serif" w:hAnsi="PT Astra Serif"/>
          <w:sz w:val="28"/>
          <w:szCs w:val="28"/>
        </w:rPr>
        <w:t>3 статьи 78 Бюджетно</w:t>
      </w:r>
      <w:r>
        <w:rPr>
          <w:rFonts w:ascii="PT Astra Serif" w:hAnsi="PT Astra Serif"/>
          <w:sz w:val="28"/>
          <w:szCs w:val="28"/>
        </w:rPr>
        <w:t>го кодекса Российской Федерации.</w:t>
      </w:r>
    </w:p>
    <w:p w:rsidR="00415995" w:rsidRPr="00415995" w:rsidRDefault="005D2514" w:rsidP="00415995">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2.</w:t>
      </w:r>
      <w:r w:rsidR="00CB31AF">
        <w:rPr>
          <w:rFonts w:ascii="PT Astra Serif" w:hAnsi="PT Astra Serif"/>
          <w:sz w:val="28"/>
          <w:szCs w:val="28"/>
        </w:rPr>
        <w:t>8</w:t>
      </w:r>
      <w:r>
        <w:rPr>
          <w:rFonts w:ascii="PT Astra Serif" w:hAnsi="PT Astra Serif"/>
          <w:sz w:val="28"/>
          <w:szCs w:val="28"/>
        </w:rPr>
        <w:t>.</w:t>
      </w:r>
      <w:r w:rsidR="00415995" w:rsidRPr="00415995">
        <w:t xml:space="preserve"> </w:t>
      </w:r>
      <w:r w:rsidR="00415995">
        <w:rPr>
          <w:rFonts w:ascii="PT Astra Serif" w:hAnsi="PT Astra Serif"/>
          <w:sz w:val="28"/>
          <w:szCs w:val="28"/>
        </w:rPr>
        <w:t>По</w:t>
      </w:r>
      <w:r w:rsidR="00415995" w:rsidRPr="00415995">
        <w:rPr>
          <w:rFonts w:ascii="PT Astra Serif" w:hAnsi="PT Astra Serif"/>
          <w:sz w:val="28"/>
          <w:szCs w:val="28"/>
        </w:rPr>
        <w:t>ряд</w:t>
      </w:r>
      <w:r w:rsidR="00415995">
        <w:rPr>
          <w:rFonts w:ascii="PT Astra Serif" w:hAnsi="PT Astra Serif"/>
          <w:sz w:val="28"/>
          <w:szCs w:val="28"/>
        </w:rPr>
        <w:t>о</w:t>
      </w:r>
      <w:r w:rsidR="00415995" w:rsidRPr="00415995">
        <w:rPr>
          <w:rFonts w:ascii="PT Astra Serif" w:hAnsi="PT Astra Serif"/>
          <w:sz w:val="28"/>
          <w:szCs w:val="28"/>
        </w:rPr>
        <w:t>к</w:t>
      </w:r>
      <w:r w:rsidR="00415995">
        <w:rPr>
          <w:rFonts w:ascii="PT Astra Serif" w:hAnsi="PT Astra Serif"/>
          <w:sz w:val="28"/>
          <w:szCs w:val="28"/>
        </w:rPr>
        <w:t xml:space="preserve"> и сроки рассмотрения</w:t>
      </w:r>
      <w:r w:rsidR="00415995" w:rsidRPr="00415995">
        <w:rPr>
          <w:rFonts w:ascii="PT Astra Serif" w:hAnsi="PT Astra Serif"/>
          <w:sz w:val="28"/>
          <w:szCs w:val="28"/>
        </w:rPr>
        <w:t xml:space="preserve"> документов</w:t>
      </w:r>
      <w:r w:rsidR="00415995">
        <w:rPr>
          <w:rFonts w:ascii="PT Astra Serif" w:hAnsi="PT Astra Serif"/>
          <w:sz w:val="28"/>
          <w:szCs w:val="28"/>
        </w:rPr>
        <w:t>.</w:t>
      </w:r>
      <w:r w:rsidR="00415995" w:rsidRPr="00415995">
        <w:rPr>
          <w:rFonts w:ascii="PT Astra Serif" w:hAnsi="PT Astra Serif"/>
          <w:sz w:val="28"/>
          <w:szCs w:val="28"/>
        </w:rPr>
        <w:t xml:space="preserve"> </w:t>
      </w:r>
    </w:p>
    <w:p w:rsidR="00415995" w:rsidRPr="00415995" w:rsidRDefault="00415995" w:rsidP="00415995">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2.</w:t>
      </w:r>
      <w:r w:rsidR="00CB31AF">
        <w:rPr>
          <w:rFonts w:ascii="PT Astra Serif" w:hAnsi="PT Astra Serif"/>
          <w:sz w:val="28"/>
          <w:szCs w:val="28"/>
        </w:rPr>
        <w:t>8</w:t>
      </w:r>
      <w:r>
        <w:rPr>
          <w:rFonts w:ascii="PT Astra Serif" w:hAnsi="PT Astra Serif"/>
          <w:sz w:val="28"/>
          <w:szCs w:val="28"/>
        </w:rPr>
        <w:t xml:space="preserve">.1. </w:t>
      </w:r>
      <w:r w:rsidR="00286813">
        <w:rPr>
          <w:rFonts w:ascii="PT Astra Serif" w:hAnsi="PT Astra Serif"/>
          <w:sz w:val="28"/>
          <w:szCs w:val="28"/>
        </w:rPr>
        <w:t>ГРБС</w:t>
      </w:r>
      <w:r w:rsidRPr="00415995">
        <w:rPr>
          <w:rFonts w:ascii="PT Astra Serif" w:hAnsi="PT Astra Serif"/>
          <w:sz w:val="28"/>
          <w:szCs w:val="28"/>
        </w:rPr>
        <w:t xml:space="preserve"> в течение 20 рабочих дней со дня получения документов осуществляет их проверку на соответствие перечню документов, указанных в пункте 2.3</w:t>
      </w:r>
      <w:r w:rsidR="00007269" w:rsidRPr="00007269">
        <w:rPr>
          <w:rFonts w:ascii="PT Astra Serif" w:hAnsi="PT Astra Serif"/>
          <w:sz w:val="28"/>
          <w:szCs w:val="28"/>
        </w:rPr>
        <w:t xml:space="preserve"> </w:t>
      </w:r>
      <w:r w:rsidR="00007269">
        <w:rPr>
          <w:rFonts w:ascii="PT Astra Serif" w:hAnsi="PT Astra Serif"/>
          <w:sz w:val="28"/>
          <w:szCs w:val="28"/>
        </w:rPr>
        <w:t>настоящего</w:t>
      </w:r>
      <w:r w:rsidRPr="00415995">
        <w:rPr>
          <w:rFonts w:ascii="PT Astra Serif" w:hAnsi="PT Astra Serif"/>
          <w:sz w:val="28"/>
          <w:szCs w:val="28"/>
        </w:rPr>
        <w:t xml:space="preserve"> Порядка.</w:t>
      </w:r>
      <w:r w:rsidR="00007269">
        <w:rPr>
          <w:rFonts w:ascii="PT Astra Serif" w:hAnsi="PT Astra Serif"/>
          <w:sz w:val="28"/>
          <w:szCs w:val="28"/>
        </w:rPr>
        <w:t xml:space="preserve"> </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 xml:space="preserve">В случае несоответствия представленных документов перечню документов, указанных в пункте 2.3 </w:t>
      </w:r>
      <w:r w:rsidR="00007269">
        <w:rPr>
          <w:rFonts w:ascii="PT Astra Serif" w:hAnsi="PT Astra Serif"/>
          <w:sz w:val="28"/>
          <w:szCs w:val="28"/>
        </w:rPr>
        <w:t>настоящего</w:t>
      </w:r>
      <w:r w:rsidR="00007269" w:rsidRPr="00415995">
        <w:rPr>
          <w:rFonts w:ascii="PT Astra Serif" w:hAnsi="PT Astra Serif"/>
          <w:sz w:val="28"/>
          <w:szCs w:val="28"/>
        </w:rPr>
        <w:t xml:space="preserve"> </w:t>
      </w:r>
      <w:r w:rsidRPr="00415995">
        <w:rPr>
          <w:rFonts w:ascii="PT Astra Serif" w:hAnsi="PT Astra Serif"/>
          <w:sz w:val="28"/>
          <w:szCs w:val="28"/>
        </w:rPr>
        <w:t xml:space="preserve">Порядка, </w:t>
      </w:r>
      <w:r w:rsidR="00286813">
        <w:rPr>
          <w:rFonts w:ascii="PT Astra Serif" w:hAnsi="PT Astra Serif"/>
          <w:sz w:val="28"/>
          <w:szCs w:val="28"/>
        </w:rPr>
        <w:t>ГРБС</w:t>
      </w:r>
      <w:r w:rsidRPr="00415995">
        <w:rPr>
          <w:rFonts w:ascii="PT Astra Serif" w:hAnsi="PT Astra Serif"/>
          <w:sz w:val="28"/>
          <w:szCs w:val="28"/>
        </w:rPr>
        <w:t xml:space="preserve"> подготавливает письмо о невозможности последующего предоставления субсидии.</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 xml:space="preserve">При этом организация, реализующая проект, не позднее 1 апреля года, предшествующего году предполагаемой даты начала предоставления субсидии, вправе повторно подать документы в </w:t>
      </w:r>
      <w:r w:rsidR="00286813">
        <w:rPr>
          <w:rFonts w:ascii="PT Astra Serif" w:hAnsi="PT Astra Serif"/>
          <w:sz w:val="28"/>
          <w:szCs w:val="28"/>
        </w:rPr>
        <w:t>ГРБС</w:t>
      </w:r>
      <w:r w:rsidRPr="00415995">
        <w:rPr>
          <w:rFonts w:ascii="PT Astra Serif" w:hAnsi="PT Astra Serif"/>
          <w:sz w:val="28"/>
          <w:szCs w:val="28"/>
        </w:rPr>
        <w:t xml:space="preserve"> после устранения причин невозможности последующего предоставления субсидии.</w:t>
      </w:r>
    </w:p>
    <w:p w:rsidR="00007269" w:rsidRDefault="00172028" w:rsidP="00415995">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2.</w:t>
      </w:r>
      <w:r w:rsidR="00CB31AF">
        <w:rPr>
          <w:rFonts w:ascii="PT Astra Serif" w:hAnsi="PT Astra Serif"/>
          <w:sz w:val="28"/>
          <w:szCs w:val="28"/>
        </w:rPr>
        <w:t>8</w:t>
      </w:r>
      <w:r>
        <w:rPr>
          <w:rFonts w:ascii="PT Astra Serif" w:hAnsi="PT Astra Serif"/>
          <w:sz w:val="28"/>
          <w:szCs w:val="28"/>
        </w:rPr>
        <w:t>.2</w:t>
      </w:r>
      <w:r w:rsidR="00415995" w:rsidRPr="00415995">
        <w:rPr>
          <w:rFonts w:ascii="PT Astra Serif" w:hAnsi="PT Astra Serif"/>
          <w:sz w:val="28"/>
          <w:szCs w:val="28"/>
        </w:rPr>
        <w:t xml:space="preserve">. </w:t>
      </w:r>
      <w:r w:rsidR="00007269">
        <w:rPr>
          <w:rFonts w:ascii="PT Astra Serif" w:hAnsi="PT Astra Serif"/>
          <w:sz w:val="28"/>
          <w:szCs w:val="28"/>
        </w:rPr>
        <w:t>ГРБС</w:t>
      </w:r>
      <w:r w:rsidR="00007269" w:rsidRPr="00007269">
        <w:rPr>
          <w:rFonts w:ascii="PT Astra Serif" w:hAnsi="PT Astra Serif"/>
          <w:sz w:val="28"/>
          <w:szCs w:val="28"/>
        </w:rPr>
        <w:t xml:space="preserve"> в случае соответствия представленных документов перечню документов, указанных в пункте 2.3</w:t>
      </w:r>
      <w:r w:rsidR="00D652AD" w:rsidRPr="00D652AD">
        <w:rPr>
          <w:rFonts w:ascii="PT Astra Serif" w:hAnsi="PT Astra Serif"/>
          <w:sz w:val="28"/>
          <w:szCs w:val="28"/>
        </w:rPr>
        <w:t xml:space="preserve"> </w:t>
      </w:r>
      <w:r w:rsidR="00D652AD">
        <w:rPr>
          <w:rFonts w:ascii="PT Astra Serif" w:hAnsi="PT Astra Serif"/>
          <w:sz w:val="28"/>
          <w:szCs w:val="28"/>
        </w:rPr>
        <w:t>настоящего</w:t>
      </w:r>
      <w:r w:rsidR="00007269" w:rsidRPr="00007269">
        <w:rPr>
          <w:rFonts w:ascii="PT Astra Serif" w:hAnsi="PT Astra Serif"/>
          <w:sz w:val="28"/>
          <w:szCs w:val="28"/>
        </w:rPr>
        <w:t xml:space="preserve"> Порядка, в течение 5 рабочих дней после дня осуществления в соответствии с абзацем вторым </w:t>
      </w:r>
      <w:r w:rsidR="00D652AD">
        <w:rPr>
          <w:rFonts w:ascii="PT Astra Serif" w:hAnsi="PT Astra Serif"/>
          <w:sz w:val="28"/>
          <w:szCs w:val="28"/>
        </w:rPr>
        <w:t xml:space="preserve"> </w:t>
      </w:r>
      <w:r w:rsidR="00007269" w:rsidRPr="00007269">
        <w:rPr>
          <w:rFonts w:ascii="PT Astra Serif" w:hAnsi="PT Astra Serif"/>
          <w:sz w:val="28"/>
          <w:szCs w:val="28"/>
        </w:rPr>
        <w:t xml:space="preserve">пункта 2.8 </w:t>
      </w:r>
      <w:r w:rsidR="00D652AD">
        <w:rPr>
          <w:rFonts w:ascii="PT Astra Serif" w:hAnsi="PT Astra Serif"/>
          <w:sz w:val="28"/>
          <w:szCs w:val="28"/>
        </w:rPr>
        <w:t>настоящего</w:t>
      </w:r>
      <w:r w:rsidR="00D652AD" w:rsidRPr="00007269">
        <w:rPr>
          <w:rFonts w:ascii="PT Astra Serif" w:hAnsi="PT Astra Serif"/>
          <w:sz w:val="28"/>
          <w:szCs w:val="28"/>
        </w:rPr>
        <w:t xml:space="preserve"> </w:t>
      </w:r>
      <w:r w:rsidR="00007269" w:rsidRPr="00007269">
        <w:rPr>
          <w:rFonts w:ascii="PT Astra Serif" w:hAnsi="PT Astra Serif"/>
          <w:sz w:val="28"/>
          <w:szCs w:val="28"/>
        </w:rPr>
        <w:t>Порядка проверки заявления и документов, представленных организацией, реализующей проект, путем направления запросов осуществляет:</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а) проверку организации, реализующей проект, на соответствие следующим требованиям</w:t>
      </w:r>
      <w:r w:rsidR="008F0320" w:rsidRPr="008F0320">
        <w:rPr>
          <w:rFonts w:ascii="PT Astra Serif" w:hAnsi="PT Astra Serif"/>
          <w:sz w:val="28"/>
          <w:szCs w:val="28"/>
        </w:rPr>
        <w:t xml:space="preserve"> </w:t>
      </w:r>
      <w:r w:rsidR="008F0320">
        <w:rPr>
          <w:rFonts w:ascii="PT Astra Serif" w:hAnsi="PT Astra Serif"/>
          <w:sz w:val="28"/>
          <w:szCs w:val="28"/>
        </w:rPr>
        <w:t>пункта 2.</w:t>
      </w:r>
      <w:r w:rsidR="00D652AD">
        <w:rPr>
          <w:rFonts w:ascii="PT Astra Serif" w:hAnsi="PT Astra Serif"/>
          <w:sz w:val="28"/>
          <w:szCs w:val="28"/>
        </w:rPr>
        <w:t>4</w:t>
      </w:r>
      <w:r w:rsidR="008F0320">
        <w:rPr>
          <w:rFonts w:ascii="PT Astra Serif" w:hAnsi="PT Astra Serif"/>
          <w:sz w:val="28"/>
          <w:szCs w:val="28"/>
        </w:rPr>
        <w:t xml:space="preserve"> </w:t>
      </w:r>
      <w:r w:rsidR="00D652AD">
        <w:rPr>
          <w:rFonts w:ascii="PT Astra Serif" w:hAnsi="PT Astra Serif"/>
          <w:sz w:val="28"/>
          <w:szCs w:val="28"/>
        </w:rPr>
        <w:t>настоящего</w:t>
      </w:r>
      <w:r w:rsidR="00D652AD">
        <w:rPr>
          <w:rFonts w:ascii="PT Astra Serif" w:hAnsi="PT Astra Serif"/>
          <w:sz w:val="28"/>
          <w:szCs w:val="28"/>
        </w:rPr>
        <w:t xml:space="preserve"> </w:t>
      </w:r>
      <w:r w:rsidR="008F0320">
        <w:rPr>
          <w:rFonts w:ascii="PT Astra Serif" w:hAnsi="PT Astra Serif"/>
          <w:sz w:val="28"/>
          <w:szCs w:val="28"/>
        </w:rPr>
        <w:t>Порядка</w:t>
      </w:r>
      <w:r w:rsidRPr="00415995">
        <w:rPr>
          <w:rFonts w:ascii="PT Astra Serif" w:hAnsi="PT Astra Serif"/>
          <w:sz w:val="28"/>
          <w:szCs w:val="28"/>
        </w:rPr>
        <w:t>:</w:t>
      </w:r>
    </w:p>
    <w:p w:rsidR="00415995" w:rsidRPr="00415995" w:rsidRDefault="00415995" w:rsidP="00415995">
      <w:pPr>
        <w:tabs>
          <w:tab w:val="left" w:pos="993"/>
        </w:tabs>
        <w:spacing w:line="276" w:lineRule="auto"/>
        <w:ind w:firstLine="709"/>
        <w:jc w:val="both"/>
        <w:rPr>
          <w:rFonts w:ascii="PT Astra Serif" w:hAnsi="PT Astra Serif"/>
          <w:sz w:val="28"/>
          <w:szCs w:val="28"/>
        </w:rPr>
      </w:pPr>
      <w:proofErr w:type="gramStart"/>
      <w:r w:rsidRPr="00415995">
        <w:rPr>
          <w:rFonts w:ascii="PT Astra Serif" w:hAnsi="PT Astra Serif"/>
          <w:sz w:val="28"/>
          <w:szCs w:val="28"/>
        </w:rPr>
        <w:t xml:space="preserve">б) проверку в соответствии с частью 18 статьи 15 Федерального закона № 69-ФЗ </w:t>
      </w:r>
      <w:r w:rsidRPr="00FB6032">
        <w:rPr>
          <w:rFonts w:ascii="PT Astra Serif" w:hAnsi="PT Astra Serif"/>
          <w:sz w:val="28"/>
          <w:szCs w:val="28"/>
        </w:rPr>
        <w:t xml:space="preserve">наличия источников финансового обеспечения затрат </w:t>
      </w:r>
      <w:r w:rsidR="00FB6032" w:rsidRPr="00FB6032">
        <w:rPr>
          <w:rFonts w:ascii="PT Astra Serif" w:hAnsi="PT Astra Serif"/>
          <w:sz w:val="28"/>
          <w:szCs w:val="28"/>
        </w:rPr>
        <w:t>муниципального образования город Югорск</w:t>
      </w:r>
      <w:r w:rsidRPr="00FB6032">
        <w:rPr>
          <w:rFonts w:ascii="PT Astra Serif" w:hAnsi="PT Astra Serif"/>
          <w:sz w:val="28"/>
          <w:szCs w:val="28"/>
        </w:rPr>
        <w:t xml:space="preserve"> по нап</w:t>
      </w:r>
      <w:r w:rsidR="00172028" w:rsidRPr="00FB6032">
        <w:rPr>
          <w:rFonts w:ascii="PT Astra Serif" w:hAnsi="PT Astra Serif"/>
          <w:sz w:val="28"/>
          <w:szCs w:val="28"/>
        </w:rPr>
        <w:t xml:space="preserve">равлениям, указанным в пункте </w:t>
      </w:r>
      <w:r w:rsidR="00D652AD">
        <w:rPr>
          <w:rFonts w:ascii="PT Astra Serif" w:hAnsi="PT Astra Serif"/>
          <w:sz w:val="28"/>
          <w:szCs w:val="28"/>
        </w:rPr>
        <w:t>2.</w:t>
      </w:r>
      <w:r w:rsidR="00172028" w:rsidRPr="00FB6032">
        <w:rPr>
          <w:rFonts w:ascii="PT Astra Serif" w:hAnsi="PT Astra Serif"/>
          <w:sz w:val="28"/>
          <w:szCs w:val="28"/>
        </w:rPr>
        <w:t>1</w:t>
      </w:r>
      <w:r w:rsidRPr="00FB6032">
        <w:rPr>
          <w:rFonts w:ascii="PT Astra Serif" w:hAnsi="PT Astra Serif"/>
          <w:sz w:val="28"/>
          <w:szCs w:val="28"/>
        </w:rPr>
        <w:t xml:space="preserve"> </w:t>
      </w:r>
      <w:r w:rsidR="00D652AD">
        <w:rPr>
          <w:rFonts w:ascii="PT Astra Serif" w:hAnsi="PT Astra Serif"/>
          <w:sz w:val="28"/>
          <w:szCs w:val="28"/>
        </w:rPr>
        <w:t>настоящего</w:t>
      </w:r>
      <w:r w:rsidR="00D652AD" w:rsidRPr="00FB6032">
        <w:rPr>
          <w:rFonts w:ascii="PT Astra Serif" w:hAnsi="PT Astra Serif"/>
          <w:sz w:val="28"/>
          <w:szCs w:val="28"/>
        </w:rPr>
        <w:t xml:space="preserve"> </w:t>
      </w:r>
      <w:r w:rsidRPr="00FB6032">
        <w:rPr>
          <w:rFonts w:ascii="PT Astra Serif" w:hAnsi="PT Astra Serif"/>
          <w:sz w:val="28"/>
          <w:szCs w:val="28"/>
        </w:rPr>
        <w:t xml:space="preserve">Порядка, путем проверки наличия средств бюджета </w:t>
      </w:r>
      <w:r w:rsidR="00D652AD">
        <w:rPr>
          <w:rFonts w:ascii="PT Astra Serif" w:hAnsi="PT Astra Serif"/>
          <w:sz w:val="28"/>
          <w:szCs w:val="28"/>
        </w:rPr>
        <w:t>города Югорска</w:t>
      </w:r>
      <w:r w:rsidRPr="00FB6032">
        <w:rPr>
          <w:rFonts w:ascii="PT Astra Serif" w:hAnsi="PT Astra Serif"/>
          <w:sz w:val="28"/>
          <w:szCs w:val="28"/>
        </w:rPr>
        <w:t xml:space="preserve"> на обслуживание, содержание, эксплуатацию (с возможностью ликвидации) объектов сопутствующей инфраструктуры (в случае применимости), проверку готовности балансодержателя принять на баланс созданный объект инфраструктуры (в случае</w:t>
      </w:r>
      <w:proofErr w:type="gramEnd"/>
      <w:r w:rsidRPr="00FB6032">
        <w:rPr>
          <w:rFonts w:ascii="PT Astra Serif" w:hAnsi="PT Astra Serif"/>
          <w:sz w:val="28"/>
          <w:szCs w:val="28"/>
        </w:rPr>
        <w:t xml:space="preserve"> применимости);</w:t>
      </w:r>
    </w:p>
    <w:p w:rsidR="00415995" w:rsidRPr="00415995" w:rsidRDefault="00415995" w:rsidP="00415995">
      <w:pPr>
        <w:tabs>
          <w:tab w:val="left" w:pos="993"/>
        </w:tabs>
        <w:spacing w:line="276" w:lineRule="auto"/>
        <w:ind w:firstLine="709"/>
        <w:jc w:val="both"/>
        <w:rPr>
          <w:rFonts w:ascii="PT Astra Serif" w:hAnsi="PT Astra Serif"/>
          <w:sz w:val="28"/>
          <w:szCs w:val="28"/>
        </w:rPr>
      </w:pPr>
      <w:proofErr w:type="gramStart"/>
      <w:r w:rsidRPr="00415995">
        <w:rPr>
          <w:rFonts w:ascii="PT Astra Serif" w:hAnsi="PT Astra Serif"/>
          <w:sz w:val="28"/>
          <w:szCs w:val="28"/>
        </w:rPr>
        <w:t xml:space="preserve">в) проверку отсутствия проектов создания объектов инфраструктуры в инвестиционных программах регулируемых организаций и (или) в применимых случаях в программах перспективного развития отдельных отраслей экономики, затраты на создание которых подлежат возмещению (за </w:t>
      </w:r>
      <w:r w:rsidRPr="00415995">
        <w:rPr>
          <w:rFonts w:ascii="PT Astra Serif" w:hAnsi="PT Astra Serif"/>
          <w:sz w:val="28"/>
          <w:szCs w:val="28"/>
        </w:rPr>
        <w:lastRenderedPageBreak/>
        <w:t>исключением случая, указанного в части 20 статьи 15 Федерального закона № 69-ФЗ), проверку готовности принять на баланс созданный объект инфраструктуры (в случае применимости);</w:t>
      </w:r>
      <w:proofErr w:type="gramEnd"/>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г) проверку готовности регулируемой организации осуществить финансовое обеспечение создания объектов инфраструктуры за счет собственных сре</w:t>
      </w:r>
      <w:proofErr w:type="gramStart"/>
      <w:r w:rsidRPr="00415995">
        <w:rPr>
          <w:rFonts w:ascii="PT Astra Serif" w:hAnsi="PT Astra Serif"/>
          <w:sz w:val="28"/>
          <w:szCs w:val="28"/>
        </w:rPr>
        <w:t>дств в р</w:t>
      </w:r>
      <w:proofErr w:type="gramEnd"/>
      <w:r w:rsidRPr="00415995">
        <w:rPr>
          <w:rFonts w:ascii="PT Astra Serif" w:hAnsi="PT Astra Serif"/>
          <w:sz w:val="28"/>
          <w:szCs w:val="28"/>
        </w:rPr>
        <w:t xml:space="preserve">амках инвестиционной программы в сроки, необходимые для реализации проекта, в порядке, установленном законодательством Российской Федерации </w:t>
      </w:r>
      <w:r w:rsidRPr="00FB6032">
        <w:rPr>
          <w:rFonts w:ascii="PT Astra Serif" w:hAnsi="PT Astra Serif"/>
          <w:sz w:val="28"/>
          <w:szCs w:val="28"/>
        </w:rPr>
        <w:t xml:space="preserve">и </w:t>
      </w:r>
      <w:r w:rsidR="00FB6032" w:rsidRPr="00FB6032">
        <w:rPr>
          <w:rFonts w:ascii="PT Astra Serif" w:hAnsi="PT Astra Serif"/>
          <w:sz w:val="28"/>
          <w:szCs w:val="28"/>
        </w:rPr>
        <w:t xml:space="preserve">Ханты-Мансийского автономного </w:t>
      </w:r>
      <w:r w:rsidRPr="00FB6032">
        <w:rPr>
          <w:rFonts w:ascii="PT Astra Serif" w:hAnsi="PT Astra Serif"/>
          <w:sz w:val="28"/>
          <w:szCs w:val="28"/>
        </w:rPr>
        <w:t>округа</w:t>
      </w:r>
      <w:r w:rsidR="00FB6032" w:rsidRPr="00FB6032">
        <w:rPr>
          <w:rFonts w:ascii="PT Astra Serif" w:hAnsi="PT Astra Serif"/>
          <w:sz w:val="28"/>
          <w:szCs w:val="28"/>
        </w:rPr>
        <w:t xml:space="preserve"> - Югры</w:t>
      </w:r>
      <w:r w:rsidRPr="00FB6032">
        <w:rPr>
          <w:rFonts w:ascii="PT Astra Serif" w:hAnsi="PT Astra Serif"/>
          <w:sz w:val="28"/>
          <w:szCs w:val="28"/>
        </w:rPr>
        <w:t xml:space="preserve"> в соответствующей отрасли</w:t>
      </w:r>
      <w:r w:rsidRPr="00415995">
        <w:rPr>
          <w:rFonts w:ascii="PT Astra Serif" w:hAnsi="PT Astra Serif"/>
          <w:sz w:val="28"/>
          <w:szCs w:val="28"/>
        </w:rPr>
        <w:t xml:space="preserve"> экономики (при наличии);</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 xml:space="preserve">д) проверку отсутствия (наличия) средств, полученных из бюджетов бюджетной системы Российской Федерации, </w:t>
      </w:r>
      <w:r w:rsidRPr="00FB6032">
        <w:rPr>
          <w:rFonts w:ascii="PT Astra Serif" w:hAnsi="PT Astra Serif"/>
          <w:sz w:val="28"/>
          <w:szCs w:val="28"/>
        </w:rPr>
        <w:t>в случае предоставления мер прямой государственной поддержки в отношении проекта, по которому предполагается предоставление меры государственной поддержки, предусмотренной част</w:t>
      </w:r>
      <w:r w:rsidR="0096102C">
        <w:rPr>
          <w:rFonts w:ascii="PT Astra Serif" w:hAnsi="PT Astra Serif"/>
          <w:sz w:val="28"/>
          <w:szCs w:val="28"/>
        </w:rPr>
        <w:t>ью</w:t>
      </w:r>
      <w:r w:rsidRPr="00FB6032">
        <w:rPr>
          <w:rFonts w:ascii="PT Astra Serif" w:hAnsi="PT Astra Serif"/>
          <w:sz w:val="28"/>
          <w:szCs w:val="28"/>
        </w:rPr>
        <w:t xml:space="preserve"> 1 статьи 15 Федерального закона № 69-ФЗ;</w:t>
      </w:r>
    </w:p>
    <w:p w:rsidR="00415995" w:rsidRPr="00415995" w:rsidRDefault="00415995" w:rsidP="00415995">
      <w:pPr>
        <w:tabs>
          <w:tab w:val="left" w:pos="993"/>
        </w:tabs>
        <w:spacing w:line="276" w:lineRule="auto"/>
        <w:ind w:firstLine="709"/>
        <w:jc w:val="both"/>
        <w:rPr>
          <w:rFonts w:ascii="PT Astra Serif" w:hAnsi="PT Astra Serif"/>
          <w:sz w:val="28"/>
          <w:szCs w:val="28"/>
        </w:rPr>
      </w:pPr>
      <w:proofErr w:type="gramStart"/>
      <w:r w:rsidRPr="00415995">
        <w:rPr>
          <w:rFonts w:ascii="PT Astra Serif" w:hAnsi="PT Astra Serif"/>
          <w:sz w:val="28"/>
          <w:szCs w:val="28"/>
        </w:rPr>
        <w:t xml:space="preserve">е) проверку заключения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пунктом </w:t>
      </w:r>
      <w:r w:rsidR="00D652AD">
        <w:rPr>
          <w:rFonts w:ascii="PT Astra Serif" w:hAnsi="PT Astra Serif"/>
          <w:sz w:val="28"/>
          <w:szCs w:val="28"/>
        </w:rPr>
        <w:t>2.</w:t>
      </w:r>
      <w:r w:rsidRPr="00415995">
        <w:rPr>
          <w:rFonts w:ascii="PT Astra Serif" w:hAnsi="PT Astra Serif"/>
          <w:sz w:val="28"/>
          <w:szCs w:val="28"/>
        </w:rPr>
        <w:t>1</w:t>
      </w:r>
      <w:r w:rsidR="00D652AD" w:rsidRPr="00D652AD">
        <w:rPr>
          <w:rFonts w:ascii="PT Astra Serif" w:hAnsi="PT Astra Serif"/>
          <w:sz w:val="28"/>
          <w:szCs w:val="28"/>
        </w:rPr>
        <w:t xml:space="preserve"> </w:t>
      </w:r>
      <w:r w:rsidR="00D652AD">
        <w:rPr>
          <w:rFonts w:ascii="PT Astra Serif" w:hAnsi="PT Astra Serif"/>
          <w:sz w:val="28"/>
          <w:szCs w:val="28"/>
        </w:rPr>
        <w:t>настоящего</w:t>
      </w:r>
      <w:r w:rsidRPr="00415995">
        <w:rPr>
          <w:rFonts w:ascii="PT Astra Serif" w:hAnsi="PT Astra Serif"/>
          <w:sz w:val="28"/>
          <w:szCs w:val="28"/>
        </w:rPr>
        <w:t xml:space="preserve">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w:t>
      </w:r>
      <w:proofErr w:type="gramEnd"/>
      <w:r w:rsidRPr="00415995">
        <w:rPr>
          <w:rFonts w:ascii="PT Astra Serif" w:hAnsi="PT Astra Serif"/>
          <w:sz w:val="28"/>
          <w:szCs w:val="28"/>
        </w:rPr>
        <w:t xml:space="preserve"> вопросам правильности определения размеров фактически понесенных затрат, предусмотренных пунктом </w:t>
      </w:r>
      <w:r w:rsidR="00D652AD">
        <w:rPr>
          <w:rFonts w:ascii="PT Astra Serif" w:hAnsi="PT Astra Serif"/>
          <w:sz w:val="28"/>
          <w:szCs w:val="28"/>
        </w:rPr>
        <w:t>2.</w:t>
      </w:r>
      <w:r w:rsidRPr="00415995">
        <w:rPr>
          <w:rFonts w:ascii="PT Astra Serif" w:hAnsi="PT Astra Serif"/>
          <w:sz w:val="28"/>
          <w:szCs w:val="28"/>
        </w:rPr>
        <w:t xml:space="preserve">1 </w:t>
      </w:r>
      <w:r w:rsidR="00D652AD">
        <w:rPr>
          <w:rFonts w:ascii="PT Astra Serif" w:hAnsi="PT Astra Serif"/>
          <w:sz w:val="28"/>
          <w:szCs w:val="28"/>
        </w:rPr>
        <w:t>настоящего</w:t>
      </w:r>
      <w:r w:rsidR="00D652AD" w:rsidRPr="00415995">
        <w:rPr>
          <w:rFonts w:ascii="PT Astra Serif" w:hAnsi="PT Astra Serif"/>
          <w:sz w:val="28"/>
          <w:szCs w:val="28"/>
        </w:rPr>
        <w:t xml:space="preserve"> </w:t>
      </w:r>
      <w:r w:rsidRPr="00415995">
        <w:rPr>
          <w:rFonts w:ascii="PT Astra Serif" w:hAnsi="PT Astra Serif"/>
          <w:sz w:val="28"/>
          <w:szCs w:val="28"/>
        </w:rPr>
        <w:t>Порядка;</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 xml:space="preserve">ж) проверку фактически понесенных затрат </w:t>
      </w:r>
      <w:r w:rsidR="00DB5BB0">
        <w:rPr>
          <w:rFonts w:ascii="PT Astra Serif" w:hAnsi="PT Astra Serif"/>
          <w:sz w:val="28"/>
          <w:szCs w:val="28"/>
        </w:rPr>
        <w:t>организации, реализующей проект</w:t>
      </w:r>
      <w:r w:rsidRPr="00415995">
        <w:rPr>
          <w:rFonts w:ascii="PT Astra Serif" w:hAnsi="PT Astra Serif"/>
          <w:sz w:val="28"/>
          <w:szCs w:val="28"/>
        </w:rPr>
        <w:t>;</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з) проверку наличия действующего договора о комплексном развитии территории (при наличии).</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2.</w:t>
      </w:r>
      <w:r w:rsidR="002F42E5">
        <w:rPr>
          <w:rFonts w:ascii="PT Astra Serif" w:hAnsi="PT Astra Serif"/>
          <w:sz w:val="28"/>
          <w:szCs w:val="28"/>
        </w:rPr>
        <w:t>8</w:t>
      </w:r>
      <w:r w:rsidR="00DB5BB0">
        <w:rPr>
          <w:rFonts w:ascii="PT Astra Serif" w:hAnsi="PT Astra Serif"/>
          <w:sz w:val="28"/>
          <w:szCs w:val="28"/>
        </w:rPr>
        <w:t>.3</w:t>
      </w:r>
      <w:r w:rsidRPr="00415995">
        <w:rPr>
          <w:rFonts w:ascii="PT Astra Serif" w:hAnsi="PT Astra Serif"/>
          <w:sz w:val="28"/>
          <w:szCs w:val="28"/>
        </w:rPr>
        <w:t xml:space="preserve">. Особенности эксплуатации и (или) последующей передачи объектов сопутствующей инфраструктуры в </w:t>
      </w:r>
      <w:r w:rsidR="00DB5BB0">
        <w:rPr>
          <w:rFonts w:ascii="PT Astra Serif" w:hAnsi="PT Astra Serif"/>
          <w:sz w:val="28"/>
          <w:szCs w:val="28"/>
        </w:rPr>
        <w:t>муниципальную</w:t>
      </w:r>
      <w:r w:rsidRPr="00415995">
        <w:rPr>
          <w:rFonts w:ascii="PT Astra Serif" w:hAnsi="PT Astra Serif"/>
          <w:sz w:val="28"/>
          <w:szCs w:val="28"/>
        </w:rPr>
        <w:t xml:space="preserve"> собственность, затраты в отношении которых подлежат возмещению в соответствии с Порядком, устанавливаются договором (соглашением).</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 xml:space="preserve">Передача объектов сопутствующей инфраструктуры в </w:t>
      </w:r>
      <w:r w:rsidR="00DB5BB0">
        <w:rPr>
          <w:rFonts w:ascii="PT Astra Serif" w:hAnsi="PT Astra Serif"/>
          <w:sz w:val="28"/>
          <w:szCs w:val="28"/>
        </w:rPr>
        <w:t>муниципальную</w:t>
      </w:r>
      <w:r w:rsidRPr="00415995">
        <w:rPr>
          <w:rFonts w:ascii="PT Astra Serif" w:hAnsi="PT Astra Serif"/>
          <w:sz w:val="28"/>
          <w:szCs w:val="28"/>
        </w:rPr>
        <w:t xml:space="preserve"> собственность осуществляется на основании подписываемого сторонами акта приема-передачи.</w:t>
      </w:r>
    </w:p>
    <w:p w:rsidR="00415995" w:rsidRPr="00415995" w:rsidRDefault="00415995" w:rsidP="00280A05">
      <w:pPr>
        <w:tabs>
          <w:tab w:val="left" w:pos="993"/>
        </w:tabs>
        <w:spacing w:line="276" w:lineRule="auto"/>
        <w:ind w:firstLine="709"/>
        <w:jc w:val="both"/>
        <w:rPr>
          <w:rFonts w:ascii="PT Astra Serif" w:hAnsi="PT Astra Serif"/>
          <w:sz w:val="28"/>
          <w:szCs w:val="28"/>
        </w:rPr>
      </w:pPr>
      <w:r w:rsidRPr="00415995">
        <w:rPr>
          <w:rFonts w:ascii="PT Astra Serif" w:hAnsi="PT Astra Serif"/>
          <w:sz w:val="28"/>
          <w:szCs w:val="28"/>
        </w:rPr>
        <w:t>2.</w:t>
      </w:r>
      <w:r w:rsidR="002F42E5">
        <w:rPr>
          <w:rFonts w:ascii="PT Astra Serif" w:hAnsi="PT Astra Serif"/>
          <w:sz w:val="28"/>
          <w:szCs w:val="28"/>
        </w:rPr>
        <w:t>8</w:t>
      </w:r>
      <w:r w:rsidRPr="00415995">
        <w:rPr>
          <w:rFonts w:ascii="PT Astra Serif" w:hAnsi="PT Astra Serif"/>
          <w:sz w:val="28"/>
          <w:szCs w:val="28"/>
        </w:rPr>
        <w:t>.</w:t>
      </w:r>
      <w:r w:rsidR="00DB5BB0">
        <w:rPr>
          <w:rFonts w:ascii="PT Astra Serif" w:hAnsi="PT Astra Serif"/>
          <w:sz w:val="28"/>
          <w:szCs w:val="28"/>
        </w:rPr>
        <w:t>4</w:t>
      </w:r>
      <w:r w:rsidRPr="00415995">
        <w:rPr>
          <w:rFonts w:ascii="PT Astra Serif" w:hAnsi="PT Astra Serif"/>
          <w:sz w:val="28"/>
          <w:szCs w:val="28"/>
        </w:rPr>
        <w:t xml:space="preserve">. По итогам рассмотрения документов, указанных в пункте 2.3 </w:t>
      </w:r>
      <w:r w:rsidR="00280A05">
        <w:rPr>
          <w:rFonts w:ascii="PT Astra Serif" w:hAnsi="PT Astra Serif"/>
          <w:sz w:val="28"/>
          <w:szCs w:val="28"/>
        </w:rPr>
        <w:t>настоящего</w:t>
      </w:r>
      <w:r w:rsidR="00280A05" w:rsidRPr="00415995">
        <w:rPr>
          <w:rFonts w:ascii="PT Astra Serif" w:hAnsi="PT Astra Serif"/>
          <w:sz w:val="28"/>
          <w:szCs w:val="28"/>
        </w:rPr>
        <w:t xml:space="preserve"> </w:t>
      </w:r>
      <w:r w:rsidRPr="00415995">
        <w:rPr>
          <w:rFonts w:ascii="PT Astra Serif" w:hAnsi="PT Astra Serif"/>
          <w:sz w:val="28"/>
          <w:szCs w:val="28"/>
        </w:rPr>
        <w:t xml:space="preserve">Порядка, </w:t>
      </w:r>
      <w:r w:rsidR="00286813">
        <w:rPr>
          <w:rFonts w:ascii="PT Astra Serif" w:hAnsi="PT Astra Serif"/>
          <w:sz w:val="28"/>
          <w:szCs w:val="28"/>
        </w:rPr>
        <w:t>ГРБС</w:t>
      </w:r>
      <w:r w:rsidRPr="00415995">
        <w:rPr>
          <w:rFonts w:ascii="PT Astra Serif" w:hAnsi="PT Astra Serif"/>
          <w:sz w:val="28"/>
          <w:szCs w:val="28"/>
        </w:rPr>
        <w:t>:</w:t>
      </w:r>
    </w:p>
    <w:p w:rsidR="00415995" w:rsidRPr="00415995" w:rsidRDefault="00415995" w:rsidP="00415995">
      <w:pPr>
        <w:tabs>
          <w:tab w:val="left" w:pos="993"/>
        </w:tabs>
        <w:spacing w:line="276" w:lineRule="auto"/>
        <w:ind w:firstLine="709"/>
        <w:jc w:val="both"/>
        <w:rPr>
          <w:rFonts w:ascii="PT Astra Serif" w:hAnsi="PT Astra Serif"/>
          <w:sz w:val="28"/>
          <w:szCs w:val="28"/>
        </w:rPr>
      </w:pPr>
      <w:proofErr w:type="gramStart"/>
      <w:r w:rsidRPr="00415995">
        <w:rPr>
          <w:rFonts w:ascii="PT Astra Serif" w:hAnsi="PT Astra Serif"/>
          <w:sz w:val="28"/>
          <w:szCs w:val="28"/>
        </w:rPr>
        <w:t>на основании представленных организацией, реализующей проект, сведений о прогнозируемом объеме налогов</w:t>
      </w:r>
      <w:r w:rsidR="00DB5BB0">
        <w:rPr>
          <w:rFonts w:ascii="PT Astra Serif" w:hAnsi="PT Astra Serif"/>
          <w:sz w:val="28"/>
          <w:szCs w:val="28"/>
        </w:rPr>
        <w:t>,</w:t>
      </w:r>
      <w:r w:rsidRPr="00415995">
        <w:rPr>
          <w:rFonts w:ascii="PT Astra Serif" w:hAnsi="PT Astra Serif"/>
          <w:sz w:val="28"/>
          <w:szCs w:val="28"/>
        </w:rPr>
        <w:t xml:space="preserve"> подлежащих уплате в бюджет </w:t>
      </w:r>
      <w:r w:rsidR="00DB5BB0">
        <w:rPr>
          <w:rFonts w:ascii="PT Astra Serif" w:hAnsi="PT Astra Serif"/>
          <w:sz w:val="28"/>
          <w:szCs w:val="28"/>
        </w:rPr>
        <w:lastRenderedPageBreak/>
        <w:t>города Югорска</w:t>
      </w:r>
      <w:r w:rsidRPr="00415995">
        <w:rPr>
          <w:rFonts w:ascii="PT Astra Serif" w:hAnsi="PT Astra Serif"/>
          <w:sz w:val="28"/>
          <w:szCs w:val="28"/>
        </w:rPr>
        <w:t xml:space="preserve"> в связи с реализацией проекта, а также на основании результатов мониторинга, в соо</w:t>
      </w:r>
      <w:r w:rsidR="007B2077">
        <w:rPr>
          <w:rFonts w:ascii="PT Astra Serif" w:hAnsi="PT Astra Serif"/>
          <w:sz w:val="28"/>
          <w:szCs w:val="28"/>
        </w:rPr>
        <w:t>тветствии с г</w:t>
      </w:r>
      <w:r w:rsidRPr="00415995">
        <w:rPr>
          <w:rFonts w:ascii="PT Astra Serif" w:hAnsi="PT Astra Serif"/>
          <w:sz w:val="28"/>
          <w:szCs w:val="28"/>
        </w:rPr>
        <w:t xml:space="preserve">рафиком подготовки, рассмотрения документов и материалов, разрабатываемых при составлении проекта </w:t>
      </w:r>
      <w:r w:rsidR="007B2077">
        <w:rPr>
          <w:rFonts w:ascii="PT Astra Serif" w:hAnsi="PT Astra Serif"/>
          <w:sz w:val="28"/>
          <w:szCs w:val="28"/>
        </w:rPr>
        <w:t xml:space="preserve">решения </w:t>
      </w:r>
      <w:r w:rsidRPr="00415995">
        <w:rPr>
          <w:rFonts w:ascii="PT Astra Serif" w:hAnsi="PT Astra Serif"/>
          <w:sz w:val="28"/>
          <w:szCs w:val="28"/>
        </w:rPr>
        <w:t xml:space="preserve">о бюджете </w:t>
      </w:r>
      <w:r w:rsidR="007B2077">
        <w:rPr>
          <w:rFonts w:ascii="PT Astra Serif" w:hAnsi="PT Astra Serif"/>
          <w:sz w:val="28"/>
          <w:szCs w:val="28"/>
        </w:rPr>
        <w:t xml:space="preserve">города Югорска на </w:t>
      </w:r>
      <w:r w:rsidRPr="00415995">
        <w:rPr>
          <w:rFonts w:ascii="PT Astra Serif" w:hAnsi="PT Astra Serif"/>
          <w:sz w:val="28"/>
          <w:szCs w:val="28"/>
        </w:rPr>
        <w:t>очередной финансовый год и плановый период, утвержденн</w:t>
      </w:r>
      <w:r w:rsidR="0007414B">
        <w:rPr>
          <w:rFonts w:ascii="PT Astra Serif" w:hAnsi="PT Astra Serif"/>
          <w:sz w:val="28"/>
          <w:szCs w:val="28"/>
        </w:rPr>
        <w:t>ым</w:t>
      </w:r>
      <w:r w:rsidRPr="00415995">
        <w:rPr>
          <w:rFonts w:ascii="PT Astra Serif" w:hAnsi="PT Astra Serif"/>
          <w:sz w:val="28"/>
          <w:szCs w:val="28"/>
        </w:rPr>
        <w:t xml:space="preserve"> постановлением </w:t>
      </w:r>
      <w:r w:rsidR="007B2077">
        <w:rPr>
          <w:rFonts w:ascii="PT Astra Serif" w:hAnsi="PT Astra Serif"/>
          <w:sz w:val="28"/>
          <w:szCs w:val="28"/>
        </w:rPr>
        <w:t xml:space="preserve">администрации города Югорска </w:t>
      </w:r>
      <w:r w:rsidRPr="00415995">
        <w:rPr>
          <w:rFonts w:ascii="PT Astra Serif" w:hAnsi="PT Astra Serif"/>
          <w:sz w:val="28"/>
          <w:szCs w:val="28"/>
        </w:rPr>
        <w:t>от 0</w:t>
      </w:r>
      <w:r w:rsidR="007B2077">
        <w:rPr>
          <w:rFonts w:ascii="PT Astra Serif" w:hAnsi="PT Astra Serif"/>
          <w:sz w:val="28"/>
          <w:szCs w:val="28"/>
        </w:rPr>
        <w:t>2.10.2017</w:t>
      </w:r>
      <w:proofErr w:type="gramEnd"/>
      <w:r w:rsidRPr="00415995">
        <w:rPr>
          <w:rFonts w:ascii="PT Astra Serif" w:hAnsi="PT Astra Serif"/>
          <w:sz w:val="28"/>
          <w:szCs w:val="28"/>
        </w:rPr>
        <w:t xml:space="preserve"> № </w:t>
      </w:r>
      <w:r w:rsidR="007B2077">
        <w:rPr>
          <w:rFonts w:ascii="PT Astra Serif" w:hAnsi="PT Astra Serif"/>
          <w:sz w:val="28"/>
          <w:szCs w:val="28"/>
        </w:rPr>
        <w:t>2360</w:t>
      </w:r>
      <w:r w:rsidRPr="00415995">
        <w:rPr>
          <w:rFonts w:ascii="PT Astra Serif" w:hAnsi="PT Astra Serif"/>
          <w:sz w:val="28"/>
          <w:szCs w:val="28"/>
        </w:rPr>
        <w:t xml:space="preserve">, осуществляет внесение предложений в Департамент финансов </w:t>
      </w:r>
      <w:r w:rsidR="007B2077" w:rsidRPr="007B2077">
        <w:rPr>
          <w:rFonts w:ascii="PT Astra Serif" w:hAnsi="PT Astra Serif"/>
          <w:sz w:val="28"/>
          <w:szCs w:val="28"/>
        </w:rPr>
        <w:t xml:space="preserve">администрации города Югорска </w:t>
      </w:r>
      <w:r w:rsidRPr="00415995">
        <w:rPr>
          <w:rFonts w:ascii="PT Astra Serif" w:hAnsi="PT Astra Serif"/>
          <w:sz w:val="28"/>
          <w:szCs w:val="28"/>
        </w:rPr>
        <w:t xml:space="preserve">об объеме </w:t>
      </w:r>
      <w:r w:rsidR="007B2077">
        <w:rPr>
          <w:rFonts w:ascii="PT Astra Serif" w:hAnsi="PT Astra Serif"/>
          <w:sz w:val="28"/>
          <w:szCs w:val="28"/>
        </w:rPr>
        <w:t>муниципальной</w:t>
      </w:r>
      <w:r w:rsidRPr="00415995">
        <w:rPr>
          <w:rFonts w:ascii="PT Astra Serif" w:hAnsi="PT Astra Serif"/>
          <w:sz w:val="28"/>
          <w:szCs w:val="28"/>
        </w:rPr>
        <w:t xml:space="preserve"> поддержки, подлежащей возмещению в соответствии с Порядком, при составлении проекта бюджета </w:t>
      </w:r>
      <w:r w:rsidR="007B2077">
        <w:rPr>
          <w:rFonts w:ascii="PT Astra Serif" w:hAnsi="PT Astra Serif"/>
          <w:sz w:val="28"/>
          <w:szCs w:val="28"/>
        </w:rPr>
        <w:t>города Югорска</w:t>
      </w:r>
      <w:r w:rsidRPr="00415995">
        <w:rPr>
          <w:rFonts w:ascii="PT Astra Serif" w:hAnsi="PT Astra Serif"/>
          <w:sz w:val="28"/>
          <w:szCs w:val="28"/>
        </w:rPr>
        <w:t xml:space="preserve"> на очередной финансовый год и плановый период;</w:t>
      </w:r>
    </w:p>
    <w:p w:rsidR="00415995" w:rsidRPr="00415995" w:rsidRDefault="00415995" w:rsidP="00415995">
      <w:pPr>
        <w:tabs>
          <w:tab w:val="left" w:pos="993"/>
        </w:tabs>
        <w:spacing w:line="276" w:lineRule="auto"/>
        <w:ind w:firstLine="709"/>
        <w:jc w:val="both"/>
        <w:rPr>
          <w:rFonts w:ascii="PT Astra Serif" w:hAnsi="PT Astra Serif"/>
          <w:sz w:val="28"/>
          <w:szCs w:val="28"/>
        </w:rPr>
      </w:pPr>
      <w:proofErr w:type="gramStart"/>
      <w:r w:rsidRPr="0042691D">
        <w:rPr>
          <w:rFonts w:ascii="PT Astra Serif" w:hAnsi="PT Astra Serif"/>
          <w:sz w:val="28"/>
          <w:szCs w:val="28"/>
        </w:rPr>
        <w:t xml:space="preserve">не позднее </w:t>
      </w:r>
      <w:r w:rsidR="0042691D" w:rsidRPr="0042691D">
        <w:rPr>
          <w:rFonts w:ascii="PT Astra Serif" w:hAnsi="PT Astra Serif"/>
          <w:sz w:val="28"/>
          <w:szCs w:val="28"/>
        </w:rPr>
        <w:t>20</w:t>
      </w:r>
      <w:r w:rsidRPr="0042691D">
        <w:rPr>
          <w:rFonts w:ascii="PT Astra Serif" w:hAnsi="PT Astra Serif"/>
          <w:sz w:val="28"/>
          <w:szCs w:val="28"/>
        </w:rPr>
        <w:t xml:space="preserve"> </w:t>
      </w:r>
      <w:r w:rsidR="0042691D" w:rsidRPr="0042691D">
        <w:rPr>
          <w:rFonts w:ascii="PT Astra Serif" w:hAnsi="PT Astra Serif"/>
          <w:sz w:val="28"/>
          <w:szCs w:val="28"/>
        </w:rPr>
        <w:t>августа</w:t>
      </w:r>
      <w:r w:rsidRPr="0042691D">
        <w:rPr>
          <w:rFonts w:ascii="PT Astra Serif" w:hAnsi="PT Astra Serif"/>
          <w:sz w:val="28"/>
          <w:szCs w:val="28"/>
        </w:rPr>
        <w:t xml:space="preserve"> года,</w:t>
      </w:r>
      <w:r w:rsidRPr="00415995">
        <w:rPr>
          <w:rFonts w:ascii="PT Astra Serif" w:hAnsi="PT Astra Serif"/>
          <w:sz w:val="28"/>
          <w:szCs w:val="28"/>
        </w:rPr>
        <w:t xml:space="preserve"> предшествующего году предполагаемой даты предоставления субсидии, на основании предоставленного отчета </w:t>
      </w:r>
      <w:r w:rsidR="00556A69">
        <w:rPr>
          <w:rFonts w:ascii="PT Astra Serif" w:hAnsi="PT Astra Serif"/>
          <w:sz w:val="28"/>
          <w:szCs w:val="28"/>
        </w:rPr>
        <w:t>ГРБС</w:t>
      </w:r>
      <w:r w:rsidRPr="00415995">
        <w:rPr>
          <w:rFonts w:ascii="PT Astra Serif" w:hAnsi="PT Astra Serif"/>
          <w:sz w:val="28"/>
          <w:szCs w:val="28"/>
        </w:rPr>
        <w:t xml:space="preserve"> и представленных организацией, реализующей проект, сведений о прогнозируемом объеме налогов и обязательных платежей, подлежащих уплате в бюджет</w:t>
      </w:r>
      <w:r w:rsidR="00292141">
        <w:rPr>
          <w:rFonts w:ascii="PT Astra Serif" w:hAnsi="PT Astra Serif"/>
          <w:sz w:val="28"/>
          <w:szCs w:val="28"/>
        </w:rPr>
        <w:t xml:space="preserve"> города Югорска</w:t>
      </w:r>
      <w:r w:rsidRPr="00415995">
        <w:rPr>
          <w:rFonts w:ascii="PT Astra Serif" w:hAnsi="PT Astra Serif"/>
          <w:sz w:val="28"/>
          <w:szCs w:val="28"/>
        </w:rPr>
        <w:t xml:space="preserve"> в связи с реализацией проекта, а также на основании результатов мониторинга осуществляет внесение предложений в Департамент финансов </w:t>
      </w:r>
      <w:r w:rsidR="00292141">
        <w:rPr>
          <w:rFonts w:ascii="PT Astra Serif" w:hAnsi="PT Astra Serif"/>
          <w:sz w:val="28"/>
          <w:szCs w:val="28"/>
        </w:rPr>
        <w:t>администрации города Югорска</w:t>
      </w:r>
      <w:r w:rsidRPr="00415995">
        <w:rPr>
          <w:rFonts w:ascii="PT Astra Serif" w:hAnsi="PT Astra Serif"/>
          <w:sz w:val="28"/>
          <w:szCs w:val="28"/>
        </w:rPr>
        <w:t xml:space="preserve"> об уточненном объеме </w:t>
      </w:r>
      <w:r w:rsidR="00292141">
        <w:rPr>
          <w:rFonts w:ascii="PT Astra Serif" w:hAnsi="PT Astra Serif"/>
          <w:sz w:val="28"/>
          <w:szCs w:val="28"/>
        </w:rPr>
        <w:t>муниципаль</w:t>
      </w:r>
      <w:r w:rsidRPr="00415995">
        <w:rPr>
          <w:rFonts w:ascii="PT Astra Serif" w:hAnsi="PT Astra Serif"/>
          <w:sz w:val="28"/>
          <w:szCs w:val="28"/>
        </w:rPr>
        <w:t>ной поддержки</w:t>
      </w:r>
      <w:proofErr w:type="gramEnd"/>
      <w:r w:rsidRPr="00415995">
        <w:rPr>
          <w:rFonts w:ascii="PT Astra Serif" w:hAnsi="PT Astra Serif"/>
          <w:sz w:val="28"/>
          <w:szCs w:val="28"/>
        </w:rPr>
        <w:t xml:space="preserve">, </w:t>
      </w:r>
      <w:proofErr w:type="gramStart"/>
      <w:r w:rsidRPr="00415995">
        <w:rPr>
          <w:rFonts w:ascii="PT Astra Serif" w:hAnsi="PT Astra Serif"/>
          <w:sz w:val="28"/>
          <w:szCs w:val="28"/>
        </w:rPr>
        <w:t>подлежащей</w:t>
      </w:r>
      <w:proofErr w:type="gramEnd"/>
      <w:r w:rsidRPr="00415995">
        <w:rPr>
          <w:rFonts w:ascii="PT Astra Serif" w:hAnsi="PT Astra Serif"/>
          <w:sz w:val="28"/>
          <w:szCs w:val="28"/>
        </w:rPr>
        <w:t xml:space="preserve"> возмещению в соответствии с Порядком, при составлении проекта </w:t>
      </w:r>
      <w:r w:rsidR="00292141">
        <w:rPr>
          <w:rFonts w:ascii="PT Astra Serif" w:hAnsi="PT Astra Serif"/>
          <w:sz w:val="28"/>
          <w:szCs w:val="28"/>
        </w:rPr>
        <w:t xml:space="preserve">решения о </w:t>
      </w:r>
      <w:r w:rsidRPr="00415995">
        <w:rPr>
          <w:rFonts w:ascii="PT Astra Serif" w:hAnsi="PT Astra Serif"/>
          <w:sz w:val="28"/>
          <w:szCs w:val="28"/>
        </w:rPr>
        <w:t>бюджет</w:t>
      </w:r>
      <w:r w:rsidR="00292141">
        <w:rPr>
          <w:rFonts w:ascii="PT Astra Serif" w:hAnsi="PT Astra Serif"/>
          <w:sz w:val="28"/>
          <w:szCs w:val="28"/>
        </w:rPr>
        <w:t>е</w:t>
      </w:r>
      <w:r w:rsidRPr="00415995">
        <w:rPr>
          <w:rFonts w:ascii="PT Astra Serif" w:hAnsi="PT Astra Serif"/>
          <w:sz w:val="28"/>
          <w:szCs w:val="28"/>
        </w:rPr>
        <w:t xml:space="preserve"> </w:t>
      </w:r>
      <w:r w:rsidR="00292141">
        <w:rPr>
          <w:rFonts w:ascii="PT Astra Serif" w:hAnsi="PT Astra Serif"/>
          <w:sz w:val="28"/>
          <w:szCs w:val="28"/>
        </w:rPr>
        <w:t xml:space="preserve">города Югорска </w:t>
      </w:r>
      <w:r w:rsidRPr="00415995">
        <w:rPr>
          <w:rFonts w:ascii="PT Astra Serif" w:hAnsi="PT Astra Serif"/>
          <w:sz w:val="28"/>
          <w:szCs w:val="28"/>
        </w:rPr>
        <w:t>на очередной финансовый год и плановый период;</w:t>
      </w:r>
    </w:p>
    <w:p w:rsidR="00415995" w:rsidRPr="00415995" w:rsidRDefault="00415995" w:rsidP="00415995">
      <w:pPr>
        <w:tabs>
          <w:tab w:val="left" w:pos="993"/>
        </w:tabs>
        <w:spacing w:line="276" w:lineRule="auto"/>
        <w:ind w:firstLine="709"/>
        <w:jc w:val="both"/>
        <w:rPr>
          <w:rFonts w:ascii="PT Astra Serif" w:hAnsi="PT Astra Serif"/>
          <w:sz w:val="28"/>
          <w:szCs w:val="28"/>
        </w:rPr>
      </w:pPr>
      <w:r w:rsidRPr="0042691D">
        <w:rPr>
          <w:rFonts w:ascii="PT Astra Serif" w:hAnsi="PT Astra Serif"/>
          <w:sz w:val="28"/>
          <w:szCs w:val="28"/>
        </w:rPr>
        <w:t xml:space="preserve">не позднее </w:t>
      </w:r>
      <w:r w:rsidR="0042691D" w:rsidRPr="0042691D">
        <w:rPr>
          <w:rFonts w:ascii="PT Astra Serif" w:hAnsi="PT Astra Serif"/>
          <w:sz w:val="28"/>
          <w:szCs w:val="28"/>
        </w:rPr>
        <w:t>25</w:t>
      </w:r>
      <w:r w:rsidRPr="0042691D">
        <w:rPr>
          <w:rFonts w:ascii="PT Astra Serif" w:hAnsi="PT Astra Serif"/>
          <w:sz w:val="28"/>
          <w:szCs w:val="28"/>
        </w:rPr>
        <w:t xml:space="preserve"> </w:t>
      </w:r>
      <w:r w:rsidR="00292141" w:rsidRPr="0042691D">
        <w:rPr>
          <w:rFonts w:ascii="PT Astra Serif" w:hAnsi="PT Astra Serif"/>
          <w:sz w:val="28"/>
          <w:szCs w:val="28"/>
        </w:rPr>
        <w:t>дека</w:t>
      </w:r>
      <w:r w:rsidRPr="0042691D">
        <w:rPr>
          <w:rFonts w:ascii="PT Astra Serif" w:hAnsi="PT Astra Serif"/>
          <w:sz w:val="28"/>
          <w:szCs w:val="28"/>
        </w:rPr>
        <w:t>бря года,</w:t>
      </w:r>
      <w:r w:rsidRPr="00415995">
        <w:rPr>
          <w:rFonts w:ascii="PT Astra Serif" w:hAnsi="PT Astra Serif"/>
          <w:sz w:val="28"/>
          <w:szCs w:val="28"/>
        </w:rPr>
        <w:t xml:space="preserve"> предшествующего году предполагаем</w:t>
      </w:r>
      <w:r w:rsidR="00292141">
        <w:rPr>
          <w:rFonts w:ascii="PT Astra Serif" w:hAnsi="PT Astra Serif"/>
          <w:sz w:val="28"/>
          <w:szCs w:val="28"/>
        </w:rPr>
        <w:t>ой даты предоставления субсидии</w:t>
      </w:r>
      <w:r w:rsidRPr="00415995">
        <w:rPr>
          <w:rFonts w:ascii="PT Astra Serif" w:hAnsi="PT Astra Serif"/>
          <w:sz w:val="28"/>
          <w:szCs w:val="28"/>
        </w:rPr>
        <w:t xml:space="preserve"> подготавливает письмо о возможности (невозможности) последующего предоставления субсидии.</w:t>
      </w:r>
    </w:p>
    <w:p w:rsidR="005D2514" w:rsidRDefault="00292141" w:rsidP="00415995">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2.</w:t>
      </w:r>
      <w:r w:rsidR="002F42E5">
        <w:rPr>
          <w:rFonts w:ascii="PT Astra Serif" w:hAnsi="PT Astra Serif"/>
          <w:sz w:val="28"/>
          <w:szCs w:val="28"/>
        </w:rPr>
        <w:t>8</w:t>
      </w:r>
      <w:r>
        <w:rPr>
          <w:rFonts w:ascii="PT Astra Serif" w:hAnsi="PT Astra Serif"/>
          <w:sz w:val="28"/>
          <w:szCs w:val="28"/>
        </w:rPr>
        <w:t>.5</w:t>
      </w:r>
      <w:r w:rsidR="00415995" w:rsidRPr="00415995">
        <w:rPr>
          <w:rFonts w:ascii="PT Astra Serif" w:hAnsi="PT Astra Serif"/>
          <w:sz w:val="28"/>
          <w:szCs w:val="28"/>
        </w:rPr>
        <w:t>.</w:t>
      </w:r>
      <w:r w:rsidR="005761B1" w:rsidRPr="005761B1">
        <w:rPr>
          <w:rFonts w:ascii="PT Astra Serif" w:hAnsi="PT Astra Serif"/>
          <w:sz w:val="28"/>
          <w:szCs w:val="28"/>
        </w:rPr>
        <w:t xml:space="preserve"> </w:t>
      </w:r>
      <w:r w:rsidR="00286813">
        <w:rPr>
          <w:rFonts w:ascii="PT Astra Serif" w:hAnsi="PT Astra Serif"/>
          <w:sz w:val="28"/>
          <w:szCs w:val="28"/>
        </w:rPr>
        <w:t>ГРБС</w:t>
      </w:r>
      <w:r w:rsidR="00415995" w:rsidRPr="00415995">
        <w:rPr>
          <w:rFonts w:ascii="PT Astra Serif" w:hAnsi="PT Astra Serif"/>
          <w:sz w:val="28"/>
          <w:szCs w:val="28"/>
        </w:rPr>
        <w:t xml:space="preserve"> </w:t>
      </w:r>
      <w:r w:rsidR="005761B1">
        <w:rPr>
          <w:rFonts w:ascii="PT Astra Serif" w:hAnsi="PT Astra Serif"/>
          <w:sz w:val="28"/>
          <w:szCs w:val="28"/>
        </w:rPr>
        <w:t>о</w:t>
      </w:r>
      <w:r w:rsidR="00415995" w:rsidRPr="00415995">
        <w:rPr>
          <w:rFonts w:ascii="PT Astra Serif" w:hAnsi="PT Astra Serif"/>
          <w:sz w:val="28"/>
          <w:szCs w:val="28"/>
        </w:rPr>
        <w:t>существляет подтверждение факта наличия финансового обеспечения затрат, в том числе затрат на реконструкцию объектов, находящихся в муниципальной собственности путем проведения проверки наличия сре</w:t>
      </w:r>
      <w:proofErr w:type="gramStart"/>
      <w:r w:rsidR="00415995" w:rsidRPr="00415995">
        <w:rPr>
          <w:rFonts w:ascii="PT Astra Serif" w:hAnsi="PT Astra Serif"/>
          <w:sz w:val="28"/>
          <w:szCs w:val="28"/>
        </w:rPr>
        <w:t>дств в б</w:t>
      </w:r>
      <w:proofErr w:type="gramEnd"/>
      <w:r w:rsidR="00415995" w:rsidRPr="00415995">
        <w:rPr>
          <w:rFonts w:ascii="PT Astra Serif" w:hAnsi="PT Astra Serif"/>
          <w:sz w:val="28"/>
          <w:szCs w:val="28"/>
        </w:rPr>
        <w:t xml:space="preserve">юджете </w:t>
      </w:r>
      <w:r w:rsidR="005761B1">
        <w:rPr>
          <w:rFonts w:ascii="PT Astra Serif" w:hAnsi="PT Astra Serif"/>
          <w:sz w:val="28"/>
          <w:szCs w:val="28"/>
        </w:rPr>
        <w:t>города Югорска</w:t>
      </w:r>
      <w:r w:rsidR="00415995" w:rsidRPr="00415995">
        <w:rPr>
          <w:rFonts w:ascii="PT Astra Serif" w:hAnsi="PT Astra Serif"/>
          <w:sz w:val="28"/>
          <w:szCs w:val="28"/>
        </w:rPr>
        <w:t xml:space="preserve"> на обслуживание, содержание, эксплуатацию (с возможностью ликвидации) объектов сопутствующей инфраструктуры.</w:t>
      </w:r>
    </w:p>
    <w:p w:rsidR="00D939D0" w:rsidRPr="00D939D0" w:rsidRDefault="007363D7" w:rsidP="00D939D0">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2.</w:t>
      </w:r>
      <w:r w:rsidR="002F42E5">
        <w:rPr>
          <w:rFonts w:ascii="PT Astra Serif" w:hAnsi="PT Astra Serif"/>
          <w:sz w:val="28"/>
          <w:szCs w:val="28"/>
        </w:rPr>
        <w:t>9</w:t>
      </w:r>
      <w:r w:rsidR="00D939D0" w:rsidRPr="004F3C44">
        <w:rPr>
          <w:rFonts w:ascii="PT Astra Serif" w:hAnsi="PT Astra Serif"/>
          <w:sz w:val="28"/>
          <w:szCs w:val="28"/>
        </w:rPr>
        <w:t>. Основаниями для отказа в предоставлении субсидии явл</w:t>
      </w:r>
      <w:r w:rsidR="00D939D0" w:rsidRPr="00D939D0">
        <w:rPr>
          <w:rFonts w:ascii="PT Astra Serif" w:hAnsi="PT Astra Serif"/>
          <w:sz w:val="28"/>
          <w:szCs w:val="28"/>
        </w:rPr>
        <w:t>яются:</w:t>
      </w:r>
    </w:p>
    <w:p w:rsidR="00D939D0" w:rsidRPr="00D939D0" w:rsidRDefault="00D939D0" w:rsidP="00D939D0">
      <w:pPr>
        <w:tabs>
          <w:tab w:val="left" w:pos="993"/>
        </w:tabs>
        <w:spacing w:line="276" w:lineRule="auto"/>
        <w:ind w:firstLine="709"/>
        <w:jc w:val="both"/>
        <w:rPr>
          <w:rFonts w:ascii="PT Astra Serif" w:hAnsi="PT Astra Serif"/>
          <w:sz w:val="28"/>
          <w:szCs w:val="28"/>
        </w:rPr>
      </w:pPr>
      <w:r w:rsidRPr="00D939D0">
        <w:rPr>
          <w:rFonts w:ascii="PT Astra Serif" w:hAnsi="PT Astra Serif"/>
          <w:sz w:val="28"/>
          <w:szCs w:val="28"/>
        </w:rPr>
        <w:t>несоответствие представленных организацией, реализующей проект, до</w:t>
      </w:r>
      <w:r w:rsidR="004F3C44">
        <w:rPr>
          <w:rFonts w:ascii="PT Astra Serif" w:hAnsi="PT Astra Serif"/>
          <w:sz w:val="28"/>
          <w:szCs w:val="28"/>
        </w:rPr>
        <w:t>кументов, указанных в пункте 2.</w:t>
      </w:r>
      <w:r w:rsidR="005761B1">
        <w:rPr>
          <w:rFonts w:ascii="PT Astra Serif" w:hAnsi="PT Astra Serif"/>
          <w:sz w:val="28"/>
          <w:szCs w:val="28"/>
        </w:rPr>
        <w:t>3</w:t>
      </w:r>
      <w:r w:rsidRPr="00D939D0">
        <w:rPr>
          <w:rFonts w:ascii="PT Astra Serif" w:hAnsi="PT Astra Serif"/>
          <w:sz w:val="28"/>
          <w:szCs w:val="28"/>
        </w:rPr>
        <w:t xml:space="preserve"> </w:t>
      </w:r>
      <w:r w:rsidR="00280A05">
        <w:rPr>
          <w:rFonts w:ascii="PT Astra Serif" w:hAnsi="PT Astra Serif"/>
          <w:sz w:val="28"/>
          <w:szCs w:val="28"/>
        </w:rPr>
        <w:t>настоящего</w:t>
      </w:r>
      <w:r w:rsidR="00280A05" w:rsidRPr="00D939D0">
        <w:rPr>
          <w:rFonts w:ascii="PT Astra Serif" w:hAnsi="PT Astra Serif"/>
          <w:sz w:val="28"/>
          <w:szCs w:val="28"/>
        </w:rPr>
        <w:t xml:space="preserve"> </w:t>
      </w:r>
      <w:r w:rsidRPr="00D939D0">
        <w:rPr>
          <w:rFonts w:ascii="PT Astra Serif" w:hAnsi="PT Astra Serif"/>
          <w:sz w:val="28"/>
          <w:szCs w:val="28"/>
        </w:rPr>
        <w:t>Порядка, требованиям, определен</w:t>
      </w:r>
      <w:r w:rsidR="004F3C44">
        <w:rPr>
          <w:rFonts w:ascii="PT Astra Serif" w:hAnsi="PT Astra Serif"/>
          <w:sz w:val="28"/>
          <w:szCs w:val="28"/>
        </w:rPr>
        <w:t>ным в соответствии с пунктом 2.</w:t>
      </w:r>
      <w:r w:rsidR="005761B1">
        <w:rPr>
          <w:rFonts w:ascii="PT Astra Serif" w:hAnsi="PT Astra Serif"/>
          <w:sz w:val="28"/>
          <w:szCs w:val="28"/>
        </w:rPr>
        <w:t>5</w:t>
      </w:r>
      <w:r w:rsidRPr="00D939D0">
        <w:rPr>
          <w:rFonts w:ascii="PT Astra Serif" w:hAnsi="PT Astra Serif"/>
          <w:sz w:val="28"/>
          <w:szCs w:val="28"/>
        </w:rPr>
        <w:t xml:space="preserve"> Порядка, или непредставление (представление не в полном объеме) указанных документов;</w:t>
      </w:r>
    </w:p>
    <w:p w:rsidR="00D939D0" w:rsidRPr="00D939D0" w:rsidRDefault="00D939D0" w:rsidP="00D939D0">
      <w:pPr>
        <w:tabs>
          <w:tab w:val="left" w:pos="993"/>
        </w:tabs>
        <w:spacing w:line="276" w:lineRule="auto"/>
        <w:ind w:firstLine="709"/>
        <w:jc w:val="both"/>
        <w:rPr>
          <w:rFonts w:ascii="PT Astra Serif" w:hAnsi="PT Astra Serif"/>
          <w:sz w:val="28"/>
          <w:szCs w:val="28"/>
        </w:rPr>
      </w:pPr>
      <w:r w:rsidRPr="00D939D0">
        <w:rPr>
          <w:rFonts w:ascii="PT Astra Serif" w:hAnsi="PT Astra Serif"/>
          <w:sz w:val="28"/>
          <w:szCs w:val="28"/>
        </w:rPr>
        <w:t>установление факта недостоверности представленной организацией, реализующей проект, информации.</w:t>
      </w:r>
    </w:p>
    <w:p w:rsidR="00D939D0" w:rsidRPr="00D939D0" w:rsidRDefault="00D939D0" w:rsidP="00381F48">
      <w:pPr>
        <w:tabs>
          <w:tab w:val="left" w:pos="993"/>
        </w:tabs>
        <w:spacing w:line="276" w:lineRule="auto"/>
        <w:ind w:firstLine="709"/>
        <w:jc w:val="both"/>
        <w:rPr>
          <w:rFonts w:ascii="PT Astra Serif" w:hAnsi="PT Astra Serif"/>
          <w:sz w:val="28"/>
          <w:szCs w:val="28"/>
        </w:rPr>
      </w:pPr>
      <w:r w:rsidRPr="00CD1639">
        <w:rPr>
          <w:rFonts w:ascii="PT Astra Serif" w:hAnsi="PT Astra Serif"/>
          <w:sz w:val="28"/>
          <w:szCs w:val="28"/>
        </w:rPr>
        <w:t>2.1</w:t>
      </w:r>
      <w:r w:rsidR="00CD1639" w:rsidRPr="00CD1639">
        <w:rPr>
          <w:rFonts w:ascii="PT Astra Serif" w:hAnsi="PT Astra Serif"/>
          <w:sz w:val="28"/>
          <w:szCs w:val="28"/>
        </w:rPr>
        <w:t>0</w:t>
      </w:r>
      <w:r w:rsidRPr="00CD1639">
        <w:rPr>
          <w:rFonts w:ascii="PT Astra Serif" w:hAnsi="PT Astra Serif"/>
          <w:sz w:val="28"/>
          <w:szCs w:val="28"/>
        </w:rPr>
        <w:t xml:space="preserve">. </w:t>
      </w:r>
      <w:r w:rsidR="00381F48" w:rsidRPr="00381F48">
        <w:rPr>
          <w:rFonts w:ascii="PT Astra Serif" w:hAnsi="PT Astra Serif"/>
          <w:sz w:val="28"/>
          <w:szCs w:val="28"/>
        </w:rPr>
        <w:t xml:space="preserve">Средства субсидии подлежат возврату в полном объеме в случае установления </w:t>
      </w:r>
      <w:r w:rsidR="00381F48">
        <w:rPr>
          <w:rFonts w:ascii="PT Astra Serif" w:hAnsi="PT Astra Serif"/>
          <w:sz w:val="28"/>
          <w:szCs w:val="28"/>
        </w:rPr>
        <w:t>ГРБС</w:t>
      </w:r>
      <w:r w:rsidR="00381F48" w:rsidRPr="00381F48">
        <w:rPr>
          <w:rFonts w:ascii="PT Astra Serif" w:hAnsi="PT Astra Serif"/>
          <w:sz w:val="28"/>
          <w:szCs w:val="28"/>
        </w:rPr>
        <w:t xml:space="preserve"> факта или получения от органов муниципального финансового контроля информации о факте нарушения </w:t>
      </w:r>
      <w:r w:rsidR="00381F48">
        <w:rPr>
          <w:rFonts w:ascii="PT Astra Serif" w:hAnsi="PT Astra Serif"/>
          <w:sz w:val="28"/>
          <w:szCs w:val="28"/>
        </w:rPr>
        <w:t xml:space="preserve">целей, </w:t>
      </w:r>
      <w:r w:rsidR="00381F48" w:rsidRPr="00381F48">
        <w:rPr>
          <w:rFonts w:ascii="PT Astra Serif" w:hAnsi="PT Astra Serif"/>
          <w:sz w:val="28"/>
          <w:szCs w:val="28"/>
        </w:rPr>
        <w:t xml:space="preserve">условий и </w:t>
      </w:r>
      <w:r w:rsidR="00381F48" w:rsidRPr="00381F48">
        <w:rPr>
          <w:rFonts w:ascii="PT Astra Serif" w:hAnsi="PT Astra Serif"/>
          <w:sz w:val="28"/>
          <w:szCs w:val="28"/>
        </w:rPr>
        <w:lastRenderedPageBreak/>
        <w:t xml:space="preserve">порядка предоставления субсидии, </w:t>
      </w:r>
      <w:r w:rsidR="00381F48">
        <w:rPr>
          <w:rFonts w:ascii="PT Astra Serif" w:hAnsi="PT Astra Serif"/>
          <w:sz w:val="28"/>
          <w:szCs w:val="28"/>
        </w:rPr>
        <w:t>установленных настоящим Порядком и</w:t>
      </w:r>
      <w:r w:rsidR="00381F48" w:rsidRPr="00381F48">
        <w:rPr>
          <w:rFonts w:ascii="PT Astra Serif" w:hAnsi="PT Astra Serif"/>
          <w:sz w:val="28"/>
          <w:szCs w:val="28"/>
        </w:rPr>
        <w:t xml:space="preserve"> соглашением </w:t>
      </w:r>
      <w:r w:rsidR="00381F48">
        <w:rPr>
          <w:rFonts w:ascii="PT Astra Serif" w:hAnsi="PT Astra Serif"/>
          <w:sz w:val="28"/>
          <w:szCs w:val="28"/>
        </w:rPr>
        <w:t>о предоставлении субсидии организации, реализующей проект</w:t>
      </w:r>
      <w:r w:rsidR="00381F48" w:rsidRPr="00381F48">
        <w:rPr>
          <w:rFonts w:ascii="PT Astra Serif" w:hAnsi="PT Astra Serif"/>
          <w:sz w:val="28"/>
          <w:szCs w:val="28"/>
        </w:rPr>
        <w:t>.</w:t>
      </w:r>
    </w:p>
    <w:p w:rsidR="00CE524E" w:rsidRPr="00CE524E" w:rsidRDefault="00D939D0" w:rsidP="00CE524E">
      <w:pPr>
        <w:tabs>
          <w:tab w:val="left" w:pos="993"/>
        </w:tabs>
        <w:spacing w:line="276" w:lineRule="auto"/>
        <w:ind w:firstLine="709"/>
        <w:jc w:val="both"/>
        <w:rPr>
          <w:rFonts w:ascii="PT Astra Serif" w:hAnsi="PT Astra Serif"/>
          <w:sz w:val="28"/>
          <w:szCs w:val="28"/>
        </w:rPr>
      </w:pPr>
      <w:r w:rsidRPr="00D939D0">
        <w:rPr>
          <w:rFonts w:ascii="PT Astra Serif" w:hAnsi="PT Astra Serif"/>
          <w:sz w:val="28"/>
          <w:szCs w:val="28"/>
        </w:rPr>
        <w:t>2.1</w:t>
      </w:r>
      <w:r w:rsidR="00CD1639">
        <w:rPr>
          <w:rFonts w:ascii="PT Astra Serif" w:hAnsi="PT Astra Serif"/>
          <w:sz w:val="28"/>
          <w:szCs w:val="28"/>
        </w:rPr>
        <w:t>1</w:t>
      </w:r>
      <w:r w:rsidRPr="00D939D0">
        <w:rPr>
          <w:rFonts w:ascii="PT Astra Serif" w:hAnsi="PT Astra Serif"/>
          <w:sz w:val="28"/>
          <w:szCs w:val="28"/>
        </w:rPr>
        <w:t xml:space="preserve">. </w:t>
      </w:r>
      <w:r w:rsidR="00CE524E" w:rsidRPr="00CE524E">
        <w:rPr>
          <w:rFonts w:ascii="PT Astra Serif" w:hAnsi="PT Astra Serif"/>
          <w:sz w:val="28"/>
          <w:szCs w:val="28"/>
        </w:rPr>
        <w:t>Результатом предоставления субсидии является</w:t>
      </w:r>
      <w:r w:rsidR="00381F48">
        <w:rPr>
          <w:rFonts w:ascii="PT Astra Serif" w:hAnsi="PT Astra Serif"/>
          <w:sz w:val="28"/>
          <w:szCs w:val="28"/>
        </w:rPr>
        <w:t>:</w:t>
      </w:r>
    </w:p>
    <w:p w:rsidR="00CE524E" w:rsidRPr="00CE524E" w:rsidRDefault="00CE524E" w:rsidP="00CE524E">
      <w:pPr>
        <w:tabs>
          <w:tab w:val="left" w:pos="993"/>
        </w:tabs>
        <w:spacing w:line="276" w:lineRule="auto"/>
        <w:ind w:firstLine="709"/>
        <w:jc w:val="both"/>
        <w:rPr>
          <w:rFonts w:ascii="PT Astra Serif" w:hAnsi="PT Astra Serif"/>
          <w:sz w:val="28"/>
          <w:szCs w:val="28"/>
        </w:rPr>
      </w:pPr>
      <w:proofErr w:type="gramStart"/>
      <w:r w:rsidRPr="00CE524E">
        <w:rPr>
          <w:rFonts w:ascii="PT Astra Serif" w:hAnsi="PT Astra Serif"/>
          <w:sz w:val="28"/>
          <w:szCs w:val="28"/>
        </w:rPr>
        <w:t>количество введенных в эксплуатацию объектов обеспечивающей и (или) сопутствующей инфраструктур, необходимых для реализации инвестиционного проекта;</w:t>
      </w:r>
      <w:proofErr w:type="gramEnd"/>
    </w:p>
    <w:p w:rsidR="00CE524E" w:rsidRPr="00CE524E" w:rsidRDefault="00CE524E" w:rsidP="00CE524E">
      <w:pPr>
        <w:tabs>
          <w:tab w:val="left" w:pos="993"/>
        </w:tabs>
        <w:spacing w:line="276" w:lineRule="auto"/>
        <w:ind w:firstLine="709"/>
        <w:jc w:val="both"/>
        <w:rPr>
          <w:rFonts w:ascii="PT Astra Serif" w:hAnsi="PT Astra Serif"/>
          <w:sz w:val="28"/>
          <w:szCs w:val="28"/>
        </w:rPr>
      </w:pPr>
      <w:r w:rsidRPr="00CE524E">
        <w:rPr>
          <w:rFonts w:ascii="PT Astra Serif" w:hAnsi="PT Astra Serif"/>
          <w:sz w:val="28"/>
          <w:szCs w:val="28"/>
        </w:rPr>
        <w:t>количество завершенных в установленные соглашением о защите и поощрении капиталовложений сроки этапов инвестиционного проекта при предоставлении субсидии в целях возмещения организациям, реализующим проекты, затрат.</w:t>
      </w:r>
    </w:p>
    <w:p w:rsidR="00CE524E" w:rsidRDefault="00CE524E" w:rsidP="00CE524E">
      <w:pPr>
        <w:tabs>
          <w:tab w:val="left" w:pos="993"/>
        </w:tabs>
        <w:spacing w:line="276" w:lineRule="auto"/>
        <w:ind w:firstLine="709"/>
        <w:jc w:val="both"/>
        <w:rPr>
          <w:rFonts w:ascii="PT Astra Serif" w:hAnsi="PT Astra Serif"/>
          <w:sz w:val="28"/>
          <w:szCs w:val="28"/>
        </w:rPr>
      </w:pPr>
      <w:r w:rsidRPr="00CE524E">
        <w:rPr>
          <w:rFonts w:ascii="PT Astra Serif" w:hAnsi="PT Astra Serif"/>
          <w:sz w:val="28"/>
          <w:szCs w:val="28"/>
        </w:rPr>
        <w:t xml:space="preserve">Показателем, обеспечивающим достижение указанного в абзаце третьем настоящего пункта результата, является количество объектов капитального строительства, введенных в эксплуатацию. </w:t>
      </w:r>
    </w:p>
    <w:p w:rsidR="00CE524E" w:rsidRPr="00CE524E" w:rsidRDefault="00D939D0" w:rsidP="00CE524E">
      <w:pPr>
        <w:tabs>
          <w:tab w:val="left" w:pos="993"/>
        </w:tabs>
        <w:spacing w:line="276" w:lineRule="auto"/>
        <w:ind w:firstLine="709"/>
        <w:jc w:val="both"/>
        <w:rPr>
          <w:rFonts w:ascii="PT Astra Serif" w:hAnsi="PT Astra Serif"/>
          <w:sz w:val="28"/>
          <w:szCs w:val="28"/>
        </w:rPr>
      </w:pPr>
      <w:r w:rsidRPr="00D939D0">
        <w:rPr>
          <w:rFonts w:ascii="PT Astra Serif" w:hAnsi="PT Astra Serif"/>
          <w:sz w:val="28"/>
          <w:szCs w:val="28"/>
        </w:rPr>
        <w:t>2.1</w:t>
      </w:r>
      <w:r w:rsidR="00CD1639">
        <w:rPr>
          <w:rFonts w:ascii="PT Astra Serif" w:hAnsi="PT Astra Serif"/>
          <w:sz w:val="28"/>
          <w:szCs w:val="28"/>
        </w:rPr>
        <w:t>2</w:t>
      </w:r>
      <w:r w:rsidRPr="00D939D0">
        <w:rPr>
          <w:rFonts w:ascii="PT Astra Serif" w:hAnsi="PT Astra Serif"/>
          <w:sz w:val="28"/>
          <w:szCs w:val="28"/>
        </w:rPr>
        <w:t xml:space="preserve">. </w:t>
      </w:r>
      <w:r w:rsidR="00CE524E" w:rsidRPr="00CE524E">
        <w:rPr>
          <w:rFonts w:ascii="PT Astra Serif" w:hAnsi="PT Astra Serif"/>
          <w:sz w:val="28"/>
          <w:szCs w:val="28"/>
        </w:rPr>
        <w:t xml:space="preserve">Предоставление субсидии организации, реализующей проект, </w:t>
      </w:r>
      <w:r w:rsidR="00286813">
        <w:rPr>
          <w:rFonts w:ascii="PT Astra Serif" w:hAnsi="PT Astra Serif"/>
          <w:sz w:val="28"/>
          <w:szCs w:val="28"/>
        </w:rPr>
        <w:t>ГРБС</w:t>
      </w:r>
      <w:r w:rsidR="00CE524E" w:rsidRPr="00CE524E">
        <w:rPr>
          <w:rFonts w:ascii="PT Astra Serif" w:hAnsi="PT Astra Serif"/>
          <w:sz w:val="28"/>
          <w:szCs w:val="28"/>
        </w:rPr>
        <w:t xml:space="preserve"> осуществляет в году, следующем за годом обращения организации, реализующей проект, за возмещением затрат.</w:t>
      </w:r>
    </w:p>
    <w:p w:rsidR="00CE524E" w:rsidRPr="00CE524E" w:rsidRDefault="00CE524E" w:rsidP="00CE524E">
      <w:pPr>
        <w:tabs>
          <w:tab w:val="left" w:pos="993"/>
        </w:tabs>
        <w:spacing w:line="276" w:lineRule="auto"/>
        <w:ind w:firstLine="709"/>
        <w:jc w:val="both"/>
        <w:rPr>
          <w:rFonts w:ascii="PT Astra Serif" w:hAnsi="PT Astra Serif"/>
          <w:sz w:val="28"/>
          <w:szCs w:val="28"/>
        </w:rPr>
      </w:pPr>
      <w:r w:rsidRPr="00CE524E">
        <w:rPr>
          <w:rFonts w:ascii="PT Astra Serif" w:hAnsi="PT Astra Serif"/>
          <w:sz w:val="28"/>
          <w:szCs w:val="28"/>
        </w:rPr>
        <w:t xml:space="preserve">Для предоставления субсидии организация, реализующая проект, заключает соглашение о предоставлении субсидии с </w:t>
      </w:r>
      <w:r w:rsidR="00286813">
        <w:rPr>
          <w:rFonts w:ascii="PT Astra Serif" w:hAnsi="PT Astra Serif"/>
          <w:sz w:val="28"/>
          <w:szCs w:val="28"/>
        </w:rPr>
        <w:t>ГРБС</w:t>
      </w:r>
      <w:r w:rsidRPr="00CE524E">
        <w:rPr>
          <w:rFonts w:ascii="PT Astra Serif" w:hAnsi="PT Astra Serif"/>
          <w:sz w:val="28"/>
          <w:szCs w:val="28"/>
        </w:rPr>
        <w:t xml:space="preserve"> в государственной интегрированной информационной системе упра</w:t>
      </w:r>
      <w:r w:rsidR="0096102C">
        <w:rPr>
          <w:rFonts w:ascii="PT Astra Serif" w:hAnsi="PT Astra Serif"/>
          <w:sz w:val="28"/>
          <w:szCs w:val="28"/>
        </w:rPr>
        <w:t>вления общественными финансами «Электронный бюджет»</w:t>
      </w:r>
      <w:r w:rsidRPr="00CE524E">
        <w:rPr>
          <w:rFonts w:ascii="PT Astra Serif" w:hAnsi="PT Astra Serif"/>
          <w:sz w:val="28"/>
          <w:szCs w:val="28"/>
        </w:rPr>
        <w:t>.</w:t>
      </w:r>
    </w:p>
    <w:p w:rsidR="00CE524E" w:rsidRPr="00CE524E" w:rsidRDefault="00CE524E" w:rsidP="00CE524E">
      <w:pPr>
        <w:tabs>
          <w:tab w:val="left" w:pos="993"/>
        </w:tabs>
        <w:spacing w:line="276" w:lineRule="auto"/>
        <w:ind w:firstLine="709"/>
        <w:jc w:val="both"/>
        <w:rPr>
          <w:rFonts w:ascii="PT Astra Serif" w:hAnsi="PT Astra Serif"/>
          <w:sz w:val="28"/>
          <w:szCs w:val="28"/>
        </w:rPr>
      </w:pPr>
      <w:r w:rsidRPr="00CE524E">
        <w:rPr>
          <w:rFonts w:ascii="PT Astra Serif" w:hAnsi="PT Astra Serif"/>
          <w:sz w:val="28"/>
          <w:szCs w:val="28"/>
        </w:rPr>
        <w:t xml:space="preserve">Предоставление субсидии осуществляется не позднее 28-го числа 3-го месяца, следующего за предельным сроком подачи заявления о заключении соглашения о предоставлении субсидии (в свободной форме), включающее расчет объема возмещения затрат, указанных в </w:t>
      </w:r>
      <w:r w:rsidR="00052F0A" w:rsidRPr="00CE524E">
        <w:rPr>
          <w:rFonts w:ascii="PT Astra Serif" w:hAnsi="PT Astra Serif"/>
          <w:sz w:val="28"/>
          <w:szCs w:val="28"/>
        </w:rPr>
        <w:t>части 1</w:t>
      </w:r>
      <w:r w:rsidRPr="00CE524E">
        <w:rPr>
          <w:rFonts w:ascii="PT Astra Serif" w:hAnsi="PT Astra Serif"/>
          <w:sz w:val="28"/>
          <w:szCs w:val="28"/>
        </w:rPr>
        <w:t xml:space="preserve"> статьи 15 Федерального закона</w:t>
      </w:r>
      <w:r w:rsidR="00052F0A">
        <w:rPr>
          <w:rFonts w:ascii="PT Astra Serif" w:hAnsi="PT Astra Serif"/>
          <w:sz w:val="28"/>
          <w:szCs w:val="28"/>
        </w:rPr>
        <w:t xml:space="preserve"> № 69-ФЗ</w:t>
      </w:r>
      <w:r w:rsidRPr="00CE524E">
        <w:rPr>
          <w:rFonts w:ascii="PT Astra Serif" w:hAnsi="PT Astra Serif"/>
          <w:sz w:val="28"/>
          <w:szCs w:val="28"/>
        </w:rPr>
        <w:t xml:space="preserve">, с учетом мер прямой государственной поддержки за отчетный финансовый год. Предельным сроком подачи заявления является 1 апреля года, в котором планируется предоставление субсидии. Размер субсидии определяется с учетом положений пункта 2.2 </w:t>
      </w:r>
      <w:r w:rsidR="00CD1639">
        <w:rPr>
          <w:rFonts w:ascii="PT Astra Serif" w:hAnsi="PT Astra Serif"/>
          <w:sz w:val="28"/>
          <w:szCs w:val="28"/>
        </w:rPr>
        <w:t xml:space="preserve">настоящего </w:t>
      </w:r>
      <w:r w:rsidRPr="00CE524E">
        <w:rPr>
          <w:rFonts w:ascii="PT Astra Serif" w:hAnsi="PT Astra Serif"/>
          <w:sz w:val="28"/>
          <w:szCs w:val="28"/>
        </w:rPr>
        <w:t xml:space="preserve">Порядка и не должен превышать размера </w:t>
      </w:r>
      <w:r w:rsidR="00052F0A">
        <w:rPr>
          <w:rFonts w:ascii="PT Astra Serif" w:hAnsi="PT Astra Serif"/>
          <w:sz w:val="28"/>
          <w:szCs w:val="28"/>
        </w:rPr>
        <w:t>налоговых</w:t>
      </w:r>
      <w:r w:rsidRPr="00CE524E">
        <w:rPr>
          <w:rFonts w:ascii="PT Astra Serif" w:hAnsi="PT Astra Serif"/>
          <w:sz w:val="28"/>
          <w:szCs w:val="28"/>
        </w:rPr>
        <w:t xml:space="preserve"> платежей, фактически уплаченных организацией, реализующей проект, в бюджет </w:t>
      </w:r>
      <w:r w:rsidR="00052F0A">
        <w:rPr>
          <w:rFonts w:ascii="PT Astra Serif" w:hAnsi="PT Astra Serif"/>
          <w:sz w:val="28"/>
          <w:szCs w:val="28"/>
        </w:rPr>
        <w:t xml:space="preserve">города Югорска </w:t>
      </w:r>
      <w:r w:rsidRPr="00CE524E">
        <w:rPr>
          <w:rFonts w:ascii="PT Astra Serif" w:hAnsi="PT Astra Serif"/>
          <w:sz w:val="28"/>
          <w:szCs w:val="28"/>
        </w:rPr>
        <w:t>в связи с реализацией проекта в отчетном финансовом году.</w:t>
      </w:r>
    </w:p>
    <w:p w:rsidR="00D939D0" w:rsidRPr="00D939D0" w:rsidRDefault="00CE524E" w:rsidP="00CE524E">
      <w:pPr>
        <w:tabs>
          <w:tab w:val="left" w:pos="993"/>
        </w:tabs>
        <w:spacing w:line="276" w:lineRule="auto"/>
        <w:ind w:firstLine="709"/>
        <w:jc w:val="both"/>
        <w:rPr>
          <w:rFonts w:ascii="PT Astra Serif" w:hAnsi="PT Astra Serif"/>
          <w:sz w:val="28"/>
          <w:szCs w:val="28"/>
        </w:rPr>
      </w:pPr>
      <w:r w:rsidRPr="00CE524E">
        <w:rPr>
          <w:rFonts w:ascii="PT Astra Serif" w:hAnsi="PT Astra Serif"/>
          <w:sz w:val="28"/>
          <w:szCs w:val="28"/>
        </w:rPr>
        <w:t xml:space="preserve">Субсидия предоставляется ежегодно при предоставлении организацией, реализующей проект, до истечения срока возмещения затрат или исчерпания объема возмещения затрат (в зависимости от того, какая дата наступит ранее). </w:t>
      </w:r>
      <w:proofErr w:type="gramStart"/>
      <w:r w:rsidRPr="00CE524E">
        <w:rPr>
          <w:rFonts w:ascii="PT Astra Serif" w:hAnsi="PT Astra Serif"/>
          <w:sz w:val="28"/>
          <w:szCs w:val="28"/>
        </w:rPr>
        <w:t xml:space="preserve">В случае если в году, следующем за годом предоставления субсидии, на основании сведений об уплаченных организацией, реализующей проект, налогах и иных обязательных платежах в связи с реализацией проекта, в том числе уточненных налоговых и таможенных деклараций, выявлена переплата, организация, реализующая проект, обязана вернуть излишне полученные средства в бюджет </w:t>
      </w:r>
      <w:r w:rsidR="00E33503">
        <w:rPr>
          <w:rFonts w:ascii="PT Astra Serif" w:hAnsi="PT Astra Serif"/>
          <w:sz w:val="28"/>
          <w:szCs w:val="28"/>
        </w:rPr>
        <w:t>города Югорска</w:t>
      </w:r>
      <w:r w:rsidRPr="00CE524E">
        <w:rPr>
          <w:rFonts w:ascii="PT Astra Serif" w:hAnsi="PT Astra Serif"/>
          <w:sz w:val="28"/>
          <w:szCs w:val="28"/>
        </w:rPr>
        <w:t>.</w:t>
      </w:r>
      <w:proofErr w:type="gramEnd"/>
    </w:p>
    <w:p w:rsidR="00D939D0" w:rsidRDefault="00D939D0" w:rsidP="00D939D0">
      <w:pPr>
        <w:tabs>
          <w:tab w:val="left" w:pos="993"/>
        </w:tabs>
        <w:spacing w:line="276" w:lineRule="auto"/>
        <w:ind w:firstLine="709"/>
        <w:jc w:val="both"/>
        <w:rPr>
          <w:rFonts w:ascii="PT Astra Serif" w:hAnsi="PT Astra Serif"/>
          <w:sz w:val="28"/>
          <w:szCs w:val="28"/>
        </w:rPr>
      </w:pPr>
      <w:r w:rsidRPr="00D939D0">
        <w:rPr>
          <w:rFonts w:ascii="PT Astra Serif" w:hAnsi="PT Astra Serif"/>
          <w:sz w:val="28"/>
          <w:szCs w:val="28"/>
        </w:rPr>
        <w:lastRenderedPageBreak/>
        <w:t>2.1</w:t>
      </w:r>
      <w:r w:rsidR="00AC0E4D">
        <w:rPr>
          <w:rFonts w:ascii="PT Astra Serif" w:hAnsi="PT Astra Serif"/>
          <w:sz w:val="28"/>
          <w:szCs w:val="28"/>
        </w:rPr>
        <w:t>3</w:t>
      </w:r>
      <w:r w:rsidRPr="00D939D0">
        <w:rPr>
          <w:rFonts w:ascii="PT Astra Serif" w:hAnsi="PT Astra Serif"/>
          <w:sz w:val="28"/>
          <w:szCs w:val="28"/>
        </w:rPr>
        <w:t xml:space="preserve">. </w:t>
      </w:r>
      <w:r w:rsidR="00286813">
        <w:rPr>
          <w:rFonts w:ascii="PT Astra Serif" w:hAnsi="PT Astra Serif"/>
          <w:sz w:val="28"/>
          <w:szCs w:val="28"/>
        </w:rPr>
        <w:t>ГРБС</w:t>
      </w:r>
      <w:r w:rsidRPr="00D939D0">
        <w:rPr>
          <w:rFonts w:ascii="PT Astra Serif" w:hAnsi="PT Astra Serif"/>
          <w:sz w:val="28"/>
          <w:szCs w:val="28"/>
        </w:rPr>
        <w:t xml:space="preserve"> перечисляет субсидию на счет организации, реализующей проект, открытый в кредитной организации Российской Федерации.</w:t>
      </w:r>
      <w:r w:rsidR="00FD6B11">
        <w:rPr>
          <w:rFonts w:ascii="PT Astra Serif" w:hAnsi="PT Astra Serif"/>
          <w:sz w:val="28"/>
          <w:szCs w:val="28"/>
        </w:rPr>
        <w:t xml:space="preserve"> </w:t>
      </w:r>
    </w:p>
    <w:p w:rsidR="00FD6B11" w:rsidRDefault="00FD6B11" w:rsidP="007333A5">
      <w:pPr>
        <w:tabs>
          <w:tab w:val="left" w:pos="993"/>
        </w:tabs>
        <w:spacing w:line="276" w:lineRule="auto"/>
        <w:jc w:val="center"/>
        <w:rPr>
          <w:rFonts w:ascii="PT Astra Serif" w:hAnsi="PT Astra Serif"/>
          <w:b/>
          <w:sz w:val="28"/>
          <w:szCs w:val="28"/>
        </w:rPr>
      </w:pPr>
    </w:p>
    <w:p w:rsidR="007333A5" w:rsidRDefault="007333A5" w:rsidP="007333A5">
      <w:pPr>
        <w:tabs>
          <w:tab w:val="left" w:pos="993"/>
        </w:tabs>
        <w:spacing w:line="276" w:lineRule="auto"/>
        <w:jc w:val="center"/>
        <w:rPr>
          <w:rFonts w:ascii="PT Astra Serif" w:hAnsi="PT Astra Serif"/>
          <w:b/>
          <w:sz w:val="28"/>
          <w:szCs w:val="28"/>
        </w:rPr>
      </w:pPr>
      <w:r w:rsidRPr="007333A5">
        <w:rPr>
          <w:rFonts w:ascii="PT Astra Serif" w:hAnsi="PT Astra Serif"/>
          <w:b/>
          <w:sz w:val="28"/>
          <w:szCs w:val="28"/>
        </w:rPr>
        <w:t xml:space="preserve">Раздел </w:t>
      </w:r>
      <w:r w:rsidR="00381F48">
        <w:rPr>
          <w:rFonts w:ascii="PT Astra Serif" w:hAnsi="PT Astra Serif"/>
          <w:b/>
          <w:sz w:val="28"/>
          <w:szCs w:val="28"/>
          <w:lang w:val="en-US"/>
        </w:rPr>
        <w:t>III</w:t>
      </w:r>
      <w:r w:rsidRPr="007333A5">
        <w:rPr>
          <w:rFonts w:ascii="PT Astra Serif" w:hAnsi="PT Astra Serif"/>
          <w:b/>
          <w:sz w:val="28"/>
          <w:szCs w:val="28"/>
        </w:rPr>
        <w:t>. Требования к отчетности</w:t>
      </w:r>
    </w:p>
    <w:p w:rsidR="007333A5" w:rsidRDefault="007333A5" w:rsidP="007333A5">
      <w:pPr>
        <w:tabs>
          <w:tab w:val="left" w:pos="993"/>
        </w:tabs>
        <w:spacing w:line="276" w:lineRule="auto"/>
        <w:jc w:val="center"/>
        <w:rPr>
          <w:rFonts w:ascii="PT Astra Serif" w:hAnsi="PT Astra Serif"/>
          <w:b/>
          <w:sz w:val="28"/>
          <w:szCs w:val="28"/>
        </w:rPr>
      </w:pPr>
    </w:p>
    <w:p w:rsidR="00047868" w:rsidRPr="00047868" w:rsidRDefault="007333A5" w:rsidP="00047868">
      <w:pPr>
        <w:tabs>
          <w:tab w:val="left" w:pos="993"/>
        </w:tabs>
        <w:spacing w:line="276" w:lineRule="auto"/>
        <w:ind w:firstLine="709"/>
        <w:jc w:val="both"/>
        <w:rPr>
          <w:rFonts w:ascii="PT Astra Serif" w:hAnsi="PT Astra Serif"/>
          <w:sz w:val="28"/>
          <w:szCs w:val="28"/>
        </w:rPr>
      </w:pPr>
      <w:r w:rsidRPr="007333A5">
        <w:rPr>
          <w:rFonts w:ascii="PT Astra Serif" w:hAnsi="PT Astra Serif"/>
          <w:sz w:val="28"/>
          <w:szCs w:val="28"/>
        </w:rPr>
        <w:t xml:space="preserve">3.1. </w:t>
      </w:r>
      <w:r w:rsidR="00047868" w:rsidRPr="00047868">
        <w:rPr>
          <w:rFonts w:ascii="PT Astra Serif" w:hAnsi="PT Astra Serif"/>
          <w:sz w:val="28"/>
          <w:szCs w:val="28"/>
        </w:rPr>
        <w:t xml:space="preserve">Организация, реализующая проект, обеспечивает представление в </w:t>
      </w:r>
      <w:r w:rsidR="00286813">
        <w:rPr>
          <w:rFonts w:ascii="PT Astra Serif" w:hAnsi="PT Astra Serif"/>
          <w:sz w:val="28"/>
          <w:szCs w:val="28"/>
        </w:rPr>
        <w:t>ГРБС</w:t>
      </w:r>
      <w:r w:rsidR="00047868" w:rsidRPr="00047868">
        <w:rPr>
          <w:rFonts w:ascii="PT Astra Serif" w:hAnsi="PT Astra Serif"/>
          <w:sz w:val="28"/>
          <w:szCs w:val="28"/>
        </w:rPr>
        <w:t xml:space="preserve"> отчетности в порядке, сроки, по формам, установленным в соглашении о предоставлении субсидии, которая в том числе должна содержать информацию:</w:t>
      </w:r>
    </w:p>
    <w:p w:rsidR="00057BF4" w:rsidRPr="00057BF4" w:rsidRDefault="00057BF4" w:rsidP="00057BF4">
      <w:pPr>
        <w:tabs>
          <w:tab w:val="left" w:pos="993"/>
        </w:tabs>
        <w:spacing w:line="276" w:lineRule="auto"/>
        <w:ind w:firstLine="709"/>
        <w:jc w:val="both"/>
        <w:rPr>
          <w:rFonts w:ascii="PT Astra Serif" w:hAnsi="PT Astra Serif"/>
          <w:sz w:val="28"/>
          <w:szCs w:val="28"/>
        </w:rPr>
      </w:pPr>
      <w:r w:rsidRPr="00057BF4">
        <w:rPr>
          <w:rFonts w:ascii="PT Astra Serif" w:hAnsi="PT Astra Serif"/>
          <w:sz w:val="28"/>
          <w:szCs w:val="28"/>
        </w:rPr>
        <w:t xml:space="preserve">информацию </w:t>
      </w:r>
      <w:proofErr w:type="gramStart"/>
      <w:r w:rsidRPr="00057BF4">
        <w:rPr>
          <w:rFonts w:ascii="PT Astra Serif" w:hAnsi="PT Astra Serif"/>
          <w:sz w:val="28"/>
          <w:szCs w:val="28"/>
        </w:rPr>
        <w:t>об</w:t>
      </w:r>
      <w:proofErr w:type="gramEnd"/>
      <w:r w:rsidRPr="00057BF4">
        <w:rPr>
          <w:rFonts w:ascii="PT Astra Serif" w:hAnsi="PT Astra Serif"/>
          <w:sz w:val="28"/>
          <w:szCs w:val="28"/>
        </w:rPr>
        <w:t xml:space="preserve"> </w:t>
      </w:r>
      <w:proofErr w:type="gramStart"/>
      <w:r w:rsidRPr="00057BF4">
        <w:rPr>
          <w:rFonts w:ascii="PT Astra Serif" w:hAnsi="PT Astra Serif"/>
          <w:sz w:val="28"/>
          <w:szCs w:val="28"/>
        </w:rPr>
        <w:t>исчисленных</w:t>
      </w:r>
      <w:proofErr w:type="gramEnd"/>
      <w:r w:rsidRPr="00057BF4">
        <w:rPr>
          <w:rFonts w:ascii="PT Astra Serif" w:hAnsi="PT Astra Serif"/>
          <w:sz w:val="28"/>
          <w:szCs w:val="28"/>
        </w:rPr>
        <w:t xml:space="preserve"> для уплаты или уплаченных в бюджет </w:t>
      </w:r>
      <w:r>
        <w:rPr>
          <w:rFonts w:ascii="PT Astra Serif" w:hAnsi="PT Astra Serif"/>
          <w:sz w:val="28"/>
          <w:szCs w:val="28"/>
        </w:rPr>
        <w:t>города Югорска</w:t>
      </w:r>
      <w:r w:rsidRPr="00057BF4">
        <w:rPr>
          <w:rFonts w:ascii="PT Astra Serif" w:hAnsi="PT Astra Serif"/>
          <w:sz w:val="28"/>
          <w:szCs w:val="28"/>
        </w:rPr>
        <w:t xml:space="preserve"> налогов и обязательных платежей по формам и в сроки, которые устанавливаются в соглашении о предоставлении субсидии;</w:t>
      </w:r>
    </w:p>
    <w:p w:rsidR="00057BF4" w:rsidRDefault="00057BF4" w:rsidP="00057BF4">
      <w:pPr>
        <w:tabs>
          <w:tab w:val="left" w:pos="993"/>
        </w:tabs>
        <w:spacing w:line="276" w:lineRule="auto"/>
        <w:ind w:firstLine="709"/>
        <w:jc w:val="both"/>
        <w:rPr>
          <w:rFonts w:ascii="PT Astra Serif" w:hAnsi="PT Astra Serif"/>
          <w:sz w:val="28"/>
          <w:szCs w:val="28"/>
        </w:rPr>
      </w:pPr>
      <w:r w:rsidRPr="00057BF4">
        <w:rPr>
          <w:rFonts w:ascii="PT Astra Serif" w:hAnsi="PT Astra Serif"/>
          <w:sz w:val="28"/>
          <w:szCs w:val="28"/>
        </w:rPr>
        <w:t>информацию о достижении значений результата предоставления субсидии по формам, определенным типовыми формами соглашений, установленными финансовыми органами</w:t>
      </w:r>
      <w:r>
        <w:rPr>
          <w:rFonts w:ascii="PT Astra Serif" w:hAnsi="PT Astra Serif"/>
          <w:sz w:val="28"/>
          <w:szCs w:val="28"/>
        </w:rPr>
        <w:t xml:space="preserve"> субъектов Российской Федерации.</w:t>
      </w:r>
    </w:p>
    <w:p w:rsidR="007333A5" w:rsidRDefault="00CC36C0" w:rsidP="00057BF4">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t xml:space="preserve">3.2. </w:t>
      </w:r>
      <w:r w:rsidRPr="00CC36C0">
        <w:rPr>
          <w:rFonts w:ascii="PT Astra Serif" w:hAnsi="PT Astra Serif"/>
          <w:sz w:val="28"/>
          <w:szCs w:val="28"/>
        </w:rPr>
        <w:t xml:space="preserve">По запросу </w:t>
      </w:r>
      <w:r w:rsidR="00057BF4">
        <w:rPr>
          <w:rFonts w:ascii="PT Astra Serif" w:hAnsi="PT Astra Serif"/>
          <w:sz w:val="28"/>
          <w:szCs w:val="28"/>
        </w:rPr>
        <w:t>ГРБС</w:t>
      </w:r>
      <w:r w:rsidRPr="00CC36C0">
        <w:rPr>
          <w:rFonts w:ascii="PT Astra Serif" w:hAnsi="PT Astra Serif"/>
          <w:sz w:val="28"/>
          <w:szCs w:val="28"/>
        </w:rPr>
        <w:t xml:space="preserve"> организация, реализующая проект, представляет запрашиваемую информацию в сроки, установленные в запросе.</w:t>
      </w:r>
    </w:p>
    <w:p w:rsidR="00CC36C0" w:rsidRDefault="00CC36C0" w:rsidP="00CC36C0">
      <w:pPr>
        <w:tabs>
          <w:tab w:val="left" w:pos="993"/>
        </w:tabs>
        <w:spacing w:line="276" w:lineRule="auto"/>
        <w:ind w:firstLine="709"/>
        <w:jc w:val="both"/>
        <w:rPr>
          <w:rFonts w:ascii="PT Astra Serif" w:hAnsi="PT Astra Serif"/>
          <w:sz w:val="28"/>
          <w:szCs w:val="28"/>
        </w:rPr>
      </w:pPr>
    </w:p>
    <w:p w:rsidR="00CC36C0" w:rsidRDefault="00CC36C0" w:rsidP="00CC36C0">
      <w:pPr>
        <w:tabs>
          <w:tab w:val="left" w:pos="993"/>
        </w:tabs>
        <w:spacing w:line="276" w:lineRule="auto"/>
        <w:jc w:val="center"/>
        <w:rPr>
          <w:rFonts w:ascii="PT Astra Serif" w:hAnsi="PT Astra Serif"/>
          <w:b/>
          <w:sz w:val="28"/>
          <w:szCs w:val="28"/>
        </w:rPr>
      </w:pPr>
      <w:r w:rsidRPr="00CC36C0">
        <w:rPr>
          <w:rFonts w:ascii="PT Astra Serif" w:hAnsi="PT Astra Serif"/>
          <w:b/>
          <w:sz w:val="28"/>
          <w:szCs w:val="28"/>
        </w:rPr>
        <w:t xml:space="preserve">Раздел </w:t>
      </w:r>
      <w:r w:rsidR="00381F48">
        <w:rPr>
          <w:rFonts w:ascii="PT Astra Serif" w:hAnsi="PT Astra Serif"/>
          <w:b/>
          <w:sz w:val="28"/>
          <w:szCs w:val="28"/>
          <w:lang w:val="en-US"/>
        </w:rPr>
        <w:t>IV</w:t>
      </w:r>
      <w:r w:rsidRPr="00CC36C0">
        <w:rPr>
          <w:rFonts w:ascii="PT Astra Serif" w:hAnsi="PT Astra Serif"/>
          <w:b/>
          <w:sz w:val="28"/>
          <w:szCs w:val="28"/>
        </w:rPr>
        <w:t>. Требования к осуществлению контроля (монито</w:t>
      </w:r>
      <w:r>
        <w:rPr>
          <w:rFonts w:ascii="PT Astra Serif" w:hAnsi="PT Astra Serif"/>
          <w:b/>
          <w:sz w:val="28"/>
          <w:szCs w:val="28"/>
        </w:rPr>
        <w:t xml:space="preserve">ринга) за соблюдением условий и </w:t>
      </w:r>
      <w:r w:rsidRPr="00CC36C0">
        <w:rPr>
          <w:rFonts w:ascii="PT Astra Serif" w:hAnsi="PT Astra Serif"/>
          <w:b/>
          <w:sz w:val="28"/>
          <w:szCs w:val="28"/>
        </w:rPr>
        <w:t>порядка предоставления субсидии и ответственности за их нарушение</w:t>
      </w:r>
    </w:p>
    <w:p w:rsidR="00800D2C" w:rsidRDefault="00800D2C" w:rsidP="00CC36C0">
      <w:pPr>
        <w:tabs>
          <w:tab w:val="left" w:pos="993"/>
        </w:tabs>
        <w:spacing w:line="276" w:lineRule="auto"/>
        <w:jc w:val="center"/>
        <w:rPr>
          <w:rFonts w:ascii="PT Astra Serif" w:hAnsi="PT Astra Serif"/>
          <w:b/>
          <w:sz w:val="28"/>
          <w:szCs w:val="28"/>
        </w:rPr>
      </w:pPr>
    </w:p>
    <w:p w:rsidR="00800D2C" w:rsidRDefault="00800D2C" w:rsidP="00800D2C">
      <w:pPr>
        <w:tabs>
          <w:tab w:val="left" w:pos="993"/>
        </w:tabs>
        <w:spacing w:line="276" w:lineRule="auto"/>
        <w:ind w:firstLine="709"/>
        <w:jc w:val="both"/>
        <w:rPr>
          <w:rFonts w:ascii="PT Astra Serif" w:hAnsi="PT Astra Serif"/>
          <w:sz w:val="28"/>
          <w:szCs w:val="28"/>
        </w:rPr>
      </w:pPr>
      <w:r w:rsidRPr="003C42E4">
        <w:rPr>
          <w:rFonts w:ascii="PT Astra Serif" w:hAnsi="PT Astra Serif"/>
          <w:sz w:val="28"/>
          <w:szCs w:val="28"/>
        </w:rPr>
        <w:t>4.1.</w:t>
      </w:r>
      <w:r w:rsidRPr="003C42E4">
        <w:t xml:space="preserve"> </w:t>
      </w:r>
      <w:r w:rsidR="00381F48">
        <w:rPr>
          <w:rFonts w:ascii="PT Astra Serif" w:hAnsi="PT Astra Serif"/>
          <w:sz w:val="28"/>
          <w:szCs w:val="28"/>
        </w:rPr>
        <w:t>ГРБС</w:t>
      </w:r>
      <w:r w:rsidR="00381F48" w:rsidRPr="003C42E4">
        <w:rPr>
          <w:rFonts w:ascii="PT Astra Serif" w:hAnsi="PT Astra Serif"/>
          <w:sz w:val="28"/>
          <w:szCs w:val="28"/>
        </w:rPr>
        <w:t xml:space="preserve"> </w:t>
      </w:r>
      <w:r w:rsidR="00381F48">
        <w:rPr>
          <w:rFonts w:ascii="PT Astra Serif" w:hAnsi="PT Astra Serif"/>
          <w:sz w:val="28"/>
          <w:szCs w:val="28"/>
        </w:rPr>
        <w:t>осуществляе</w:t>
      </w:r>
      <w:r w:rsidR="00381F48" w:rsidRPr="003C42E4">
        <w:rPr>
          <w:rFonts w:ascii="PT Astra Serif" w:hAnsi="PT Astra Serif"/>
          <w:sz w:val="28"/>
          <w:szCs w:val="28"/>
        </w:rPr>
        <w:t>т</w:t>
      </w:r>
      <w:r w:rsidR="00381F48" w:rsidRPr="003C42E4">
        <w:rPr>
          <w:rFonts w:ascii="PT Astra Serif" w:hAnsi="PT Astra Serif"/>
          <w:sz w:val="28"/>
          <w:szCs w:val="28"/>
        </w:rPr>
        <w:t xml:space="preserve"> </w:t>
      </w:r>
      <w:r w:rsidR="00381F48">
        <w:rPr>
          <w:rFonts w:ascii="PT Astra Serif" w:hAnsi="PT Astra Serif"/>
          <w:sz w:val="28"/>
          <w:szCs w:val="28"/>
        </w:rPr>
        <w:t xml:space="preserve">проверку </w:t>
      </w:r>
      <w:r w:rsidRPr="003C42E4">
        <w:rPr>
          <w:rFonts w:ascii="PT Astra Serif" w:hAnsi="PT Astra Serif"/>
          <w:sz w:val="28"/>
          <w:szCs w:val="28"/>
        </w:rPr>
        <w:t>соблюдени</w:t>
      </w:r>
      <w:r w:rsidR="006D42B9">
        <w:rPr>
          <w:rFonts w:ascii="PT Astra Serif" w:hAnsi="PT Astra Serif"/>
          <w:sz w:val="28"/>
          <w:szCs w:val="28"/>
        </w:rPr>
        <w:t>я</w:t>
      </w:r>
      <w:r w:rsidRPr="003C42E4">
        <w:rPr>
          <w:rFonts w:ascii="PT Astra Serif" w:hAnsi="PT Astra Serif"/>
          <w:sz w:val="28"/>
          <w:szCs w:val="28"/>
        </w:rPr>
        <w:t xml:space="preserve"> организацией, реализующей проект, Порядк</w:t>
      </w:r>
      <w:r w:rsidR="00A92D8A">
        <w:rPr>
          <w:rFonts w:ascii="PT Astra Serif" w:hAnsi="PT Astra Serif"/>
          <w:sz w:val="28"/>
          <w:szCs w:val="28"/>
        </w:rPr>
        <w:t>а</w:t>
      </w:r>
      <w:r w:rsidRPr="003C42E4">
        <w:rPr>
          <w:rFonts w:ascii="PT Astra Serif" w:hAnsi="PT Astra Serif"/>
          <w:sz w:val="28"/>
          <w:szCs w:val="28"/>
        </w:rPr>
        <w:t xml:space="preserve"> и условий предоставления субсидии, в том числе в части достижения результатов пред</w:t>
      </w:r>
      <w:r w:rsidR="004F52EA">
        <w:rPr>
          <w:rFonts w:ascii="PT Astra Serif" w:hAnsi="PT Astra Serif"/>
          <w:sz w:val="28"/>
          <w:szCs w:val="28"/>
        </w:rPr>
        <w:t>оставления</w:t>
      </w:r>
      <w:r w:rsidR="00A92D8A">
        <w:rPr>
          <w:rFonts w:ascii="PT Astra Serif" w:hAnsi="PT Astra Serif"/>
          <w:sz w:val="28"/>
          <w:szCs w:val="28"/>
        </w:rPr>
        <w:t xml:space="preserve"> субсидии</w:t>
      </w:r>
      <w:r w:rsidR="00057BF4">
        <w:rPr>
          <w:rFonts w:ascii="PT Astra Serif" w:hAnsi="PT Astra Serif"/>
          <w:sz w:val="28"/>
          <w:szCs w:val="28"/>
        </w:rPr>
        <w:t>.</w:t>
      </w:r>
      <w:r w:rsidR="006D42B9">
        <w:rPr>
          <w:rFonts w:ascii="PT Astra Serif" w:hAnsi="PT Astra Serif"/>
          <w:sz w:val="28"/>
          <w:szCs w:val="28"/>
        </w:rPr>
        <w:t xml:space="preserve"> О</w:t>
      </w:r>
      <w:r w:rsidR="006D42B9" w:rsidRPr="003C42E4">
        <w:rPr>
          <w:rFonts w:ascii="PT Astra Serif" w:hAnsi="PT Astra Serif"/>
          <w:sz w:val="28"/>
          <w:szCs w:val="28"/>
        </w:rPr>
        <w:t xml:space="preserve">рган </w:t>
      </w:r>
      <w:r w:rsidR="00A92D8A">
        <w:rPr>
          <w:rFonts w:ascii="PT Astra Serif" w:hAnsi="PT Astra Serif"/>
          <w:sz w:val="28"/>
          <w:szCs w:val="28"/>
        </w:rPr>
        <w:t>муниципального</w:t>
      </w:r>
      <w:r w:rsidR="006D42B9" w:rsidRPr="003C42E4">
        <w:rPr>
          <w:rFonts w:ascii="PT Astra Serif" w:hAnsi="PT Astra Serif"/>
          <w:sz w:val="28"/>
          <w:szCs w:val="28"/>
        </w:rPr>
        <w:t xml:space="preserve"> финансового контроля</w:t>
      </w:r>
      <w:r w:rsidRPr="003C42E4">
        <w:rPr>
          <w:rFonts w:ascii="PT Astra Serif" w:hAnsi="PT Astra Serif"/>
          <w:sz w:val="28"/>
          <w:szCs w:val="28"/>
        </w:rPr>
        <w:t xml:space="preserve"> </w:t>
      </w:r>
      <w:r w:rsidR="006D42B9">
        <w:rPr>
          <w:rFonts w:ascii="PT Astra Serif" w:hAnsi="PT Astra Serif"/>
          <w:sz w:val="28"/>
          <w:szCs w:val="28"/>
        </w:rPr>
        <w:t xml:space="preserve">осуществляет проверку </w:t>
      </w:r>
      <w:r w:rsidRPr="003C42E4">
        <w:rPr>
          <w:rFonts w:ascii="PT Astra Serif" w:hAnsi="PT Astra Serif"/>
          <w:sz w:val="28"/>
          <w:szCs w:val="28"/>
        </w:rPr>
        <w:t>в соответствии со статьями 268.1, 269.2 Бюджетного кодекса Российской Федерации.</w:t>
      </w:r>
    </w:p>
    <w:p w:rsidR="006D42B9" w:rsidRDefault="00800D2C" w:rsidP="006D42B9">
      <w:pPr>
        <w:tabs>
          <w:tab w:val="left" w:pos="993"/>
        </w:tabs>
        <w:spacing w:line="276" w:lineRule="auto"/>
        <w:ind w:firstLine="709"/>
        <w:jc w:val="both"/>
        <w:rPr>
          <w:rFonts w:ascii="PT Astra Serif" w:hAnsi="PT Astra Serif"/>
          <w:sz w:val="28"/>
          <w:szCs w:val="28"/>
        </w:rPr>
      </w:pPr>
      <w:r w:rsidRPr="003C42E4">
        <w:rPr>
          <w:rFonts w:ascii="PT Astra Serif" w:hAnsi="PT Astra Serif"/>
          <w:sz w:val="28"/>
          <w:szCs w:val="28"/>
        </w:rPr>
        <w:t xml:space="preserve">4.2. </w:t>
      </w:r>
      <w:proofErr w:type="gramStart"/>
      <w:r w:rsidR="006D42B9" w:rsidRPr="006D42B9">
        <w:rPr>
          <w:rFonts w:ascii="PT Astra Serif" w:hAnsi="PT Astra Serif"/>
          <w:sz w:val="28"/>
          <w:szCs w:val="28"/>
        </w:rPr>
        <w:t xml:space="preserve">В случае установления по итогам проверок, проведенных </w:t>
      </w:r>
      <w:r w:rsidR="00286813">
        <w:rPr>
          <w:rFonts w:ascii="PT Astra Serif" w:hAnsi="PT Astra Serif"/>
          <w:sz w:val="28"/>
          <w:szCs w:val="28"/>
        </w:rPr>
        <w:t>ГРБС</w:t>
      </w:r>
      <w:r w:rsidR="006D42B9" w:rsidRPr="006D42B9">
        <w:rPr>
          <w:rFonts w:ascii="PT Astra Serif" w:hAnsi="PT Astra Serif"/>
          <w:sz w:val="28"/>
          <w:szCs w:val="28"/>
        </w:rPr>
        <w:t xml:space="preserve"> и (или) органом </w:t>
      </w:r>
      <w:r w:rsidR="00A92D8A">
        <w:rPr>
          <w:rFonts w:ascii="PT Astra Serif" w:hAnsi="PT Astra Serif"/>
          <w:sz w:val="28"/>
          <w:szCs w:val="28"/>
        </w:rPr>
        <w:t>муниципального</w:t>
      </w:r>
      <w:r w:rsidR="006D42B9">
        <w:rPr>
          <w:rFonts w:ascii="PT Astra Serif" w:hAnsi="PT Astra Serif"/>
          <w:sz w:val="28"/>
          <w:szCs w:val="28"/>
        </w:rPr>
        <w:t xml:space="preserve"> финансового контроля, </w:t>
      </w:r>
      <w:r w:rsidR="006D42B9" w:rsidRPr="006D42B9">
        <w:rPr>
          <w:rFonts w:ascii="PT Astra Serif" w:hAnsi="PT Astra Serif"/>
          <w:sz w:val="28"/>
          <w:szCs w:val="28"/>
        </w:rPr>
        <w:t xml:space="preserve">факта нарушения порядка и условий предоставления субсидии, установленных Порядком, соглашением о предоставлении субсидии, в том числе в части достижения результатов предоставления субсидии, </w:t>
      </w:r>
      <w:r w:rsidR="00286813">
        <w:rPr>
          <w:rFonts w:ascii="PT Astra Serif" w:hAnsi="PT Astra Serif"/>
          <w:sz w:val="28"/>
          <w:szCs w:val="28"/>
        </w:rPr>
        <w:t>ГРБС</w:t>
      </w:r>
      <w:r w:rsidR="006D42B9" w:rsidRPr="006D42B9">
        <w:rPr>
          <w:rFonts w:ascii="PT Astra Serif" w:hAnsi="PT Astra Serif"/>
          <w:sz w:val="28"/>
          <w:szCs w:val="28"/>
        </w:rPr>
        <w:t xml:space="preserve"> </w:t>
      </w:r>
      <w:r w:rsidR="00A92D8A" w:rsidRPr="00A92D8A">
        <w:rPr>
          <w:rFonts w:ascii="PT Astra Serif" w:hAnsi="PT Astra Serif"/>
          <w:sz w:val="28"/>
          <w:szCs w:val="28"/>
        </w:rPr>
        <w:t xml:space="preserve">не позднее 15 рабочих дней со дня выявления факта нарушения </w:t>
      </w:r>
      <w:r w:rsidR="006D42B9" w:rsidRPr="006D42B9">
        <w:rPr>
          <w:rFonts w:ascii="PT Astra Serif" w:hAnsi="PT Astra Serif"/>
          <w:sz w:val="28"/>
          <w:szCs w:val="28"/>
        </w:rPr>
        <w:t xml:space="preserve">направляет требование об устранении нарушения и (или) орган </w:t>
      </w:r>
      <w:r w:rsidR="00A92D8A">
        <w:rPr>
          <w:rFonts w:ascii="PT Astra Serif" w:hAnsi="PT Astra Serif"/>
          <w:sz w:val="28"/>
          <w:szCs w:val="28"/>
        </w:rPr>
        <w:t xml:space="preserve">муниципального </w:t>
      </w:r>
      <w:r w:rsidR="006D42B9" w:rsidRPr="006D42B9">
        <w:rPr>
          <w:rFonts w:ascii="PT Astra Serif" w:hAnsi="PT Astra Serif"/>
          <w:sz w:val="28"/>
          <w:szCs w:val="28"/>
        </w:rPr>
        <w:t>финансового контроля направляет представление</w:t>
      </w:r>
      <w:proofErr w:type="gramEnd"/>
      <w:r w:rsidR="006D42B9" w:rsidRPr="006D42B9">
        <w:rPr>
          <w:rFonts w:ascii="PT Astra Serif" w:hAnsi="PT Astra Serif"/>
          <w:sz w:val="28"/>
          <w:szCs w:val="28"/>
        </w:rPr>
        <w:t xml:space="preserve"> и (или) предписание организации, реализующей проект, которая обязана в течение срока, установленного в требовании, устранить выявленные нарушения.</w:t>
      </w:r>
    </w:p>
    <w:p w:rsidR="00A92D8A" w:rsidRPr="00A92D8A" w:rsidRDefault="00850A1B" w:rsidP="00A92D8A">
      <w:pPr>
        <w:tabs>
          <w:tab w:val="left" w:pos="993"/>
        </w:tabs>
        <w:spacing w:line="276" w:lineRule="auto"/>
        <w:ind w:firstLine="709"/>
        <w:jc w:val="both"/>
        <w:rPr>
          <w:rFonts w:ascii="PT Astra Serif" w:hAnsi="PT Astra Serif"/>
          <w:sz w:val="28"/>
          <w:szCs w:val="28"/>
        </w:rPr>
      </w:pPr>
      <w:r>
        <w:rPr>
          <w:rFonts w:ascii="PT Astra Serif" w:hAnsi="PT Astra Serif"/>
          <w:sz w:val="28"/>
          <w:szCs w:val="28"/>
        </w:rPr>
        <w:lastRenderedPageBreak/>
        <w:t>4.3.</w:t>
      </w:r>
      <w:r w:rsidR="00A92D8A" w:rsidRPr="00A92D8A">
        <w:rPr>
          <w:rFonts w:ascii="PT Astra Serif" w:hAnsi="PT Astra Serif"/>
          <w:sz w:val="28"/>
          <w:szCs w:val="28"/>
        </w:rPr>
        <w:t xml:space="preserve"> Средства субсидии возвращаются </w:t>
      </w:r>
      <w:r w:rsidRPr="006D42B9">
        <w:rPr>
          <w:rFonts w:ascii="PT Astra Serif" w:hAnsi="PT Astra Serif"/>
          <w:sz w:val="28"/>
          <w:szCs w:val="28"/>
        </w:rPr>
        <w:t>о</w:t>
      </w:r>
      <w:r>
        <w:rPr>
          <w:rFonts w:ascii="PT Astra Serif" w:hAnsi="PT Astra Serif"/>
          <w:sz w:val="28"/>
          <w:szCs w:val="28"/>
        </w:rPr>
        <w:t>рганизацией, реализующей проект</w:t>
      </w:r>
      <w:r w:rsidRPr="006D42B9">
        <w:rPr>
          <w:rFonts w:ascii="PT Astra Serif" w:hAnsi="PT Astra Serif"/>
          <w:sz w:val="28"/>
          <w:szCs w:val="28"/>
        </w:rPr>
        <w:t xml:space="preserve"> </w:t>
      </w:r>
      <w:r w:rsidR="00A92D8A" w:rsidRPr="00A92D8A">
        <w:rPr>
          <w:rFonts w:ascii="PT Astra Serif" w:hAnsi="PT Astra Serif"/>
          <w:sz w:val="28"/>
          <w:szCs w:val="28"/>
        </w:rPr>
        <w:t>в бюджет города Югорска в течение 30 рабочих дней со дня получения получателем субсидии требова</w:t>
      </w:r>
      <w:r>
        <w:rPr>
          <w:rFonts w:ascii="PT Astra Serif" w:hAnsi="PT Astra Serif"/>
          <w:sz w:val="28"/>
          <w:szCs w:val="28"/>
        </w:rPr>
        <w:t>ния о возврате средств субсидии.</w:t>
      </w:r>
      <w:r w:rsidR="00A92D8A" w:rsidRPr="00A92D8A">
        <w:rPr>
          <w:rFonts w:ascii="PT Astra Serif" w:hAnsi="PT Astra Serif"/>
          <w:sz w:val="28"/>
          <w:szCs w:val="28"/>
        </w:rPr>
        <w:t xml:space="preserve"> </w:t>
      </w:r>
    </w:p>
    <w:p w:rsidR="006D42B9" w:rsidRPr="006D42B9" w:rsidRDefault="006D42B9" w:rsidP="006D42B9">
      <w:pPr>
        <w:tabs>
          <w:tab w:val="left" w:pos="993"/>
        </w:tabs>
        <w:spacing w:line="276" w:lineRule="auto"/>
        <w:ind w:firstLine="709"/>
        <w:jc w:val="both"/>
        <w:rPr>
          <w:rFonts w:ascii="PT Astra Serif" w:hAnsi="PT Astra Serif"/>
          <w:sz w:val="28"/>
          <w:szCs w:val="28"/>
        </w:rPr>
      </w:pPr>
      <w:bookmarkStart w:id="0" w:name="_GoBack"/>
      <w:bookmarkEnd w:id="0"/>
      <w:r w:rsidRPr="006D42B9">
        <w:rPr>
          <w:rFonts w:ascii="PT Astra Serif" w:hAnsi="PT Astra Serif"/>
          <w:sz w:val="28"/>
          <w:szCs w:val="28"/>
        </w:rPr>
        <w:t xml:space="preserve">4.4. В случае неисполнения организацией, реализующей проект, требования, указанного в пункте 4.3 Порядка, </w:t>
      </w:r>
      <w:r w:rsidR="00286813">
        <w:rPr>
          <w:rFonts w:ascii="PT Astra Serif" w:hAnsi="PT Astra Serif"/>
          <w:sz w:val="28"/>
          <w:szCs w:val="28"/>
        </w:rPr>
        <w:t>ГРБС</w:t>
      </w:r>
      <w:r w:rsidRPr="006D42B9">
        <w:rPr>
          <w:rFonts w:ascii="PT Astra Serif" w:hAnsi="PT Astra Serif"/>
          <w:sz w:val="28"/>
          <w:szCs w:val="28"/>
        </w:rPr>
        <w:t xml:space="preserve"> незамедлительно осуществляет взыскание денежных сре</w:t>
      </w:r>
      <w:proofErr w:type="gramStart"/>
      <w:r w:rsidRPr="006D42B9">
        <w:rPr>
          <w:rFonts w:ascii="PT Astra Serif" w:hAnsi="PT Astra Serif"/>
          <w:sz w:val="28"/>
          <w:szCs w:val="28"/>
        </w:rPr>
        <w:t>дств в б</w:t>
      </w:r>
      <w:proofErr w:type="gramEnd"/>
      <w:r w:rsidRPr="006D42B9">
        <w:rPr>
          <w:rFonts w:ascii="PT Astra Serif" w:hAnsi="PT Astra Serif"/>
          <w:sz w:val="28"/>
          <w:szCs w:val="28"/>
        </w:rPr>
        <w:t xml:space="preserve">юджет </w:t>
      </w:r>
      <w:r>
        <w:rPr>
          <w:rFonts w:ascii="PT Astra Serif" w:hAnsi="PT Astra Serif"/>
          <w:sz w:val="28"/>
          <w:szCs w:val="28"/>
        </w:rPr>
        <w:t>города Югорска</w:t>
      </w:r>
      <w:r w:rsidRPr="006D42B9">
        <w:rPr>
          <w:rFonts w:ascii="PT Astra Serif" w:hAnsi="PT Astra Serif"/>
          <w:sz w:val="28"/>
          <w:szCs w:val="28"/>
        </w:rPr>
        <w:t xml:space="preserve"> в размере субсидии, использованной с нарушением в судебном порядке в соответствии с законодательством Российской Федерации.</w:t>
      </w:r>
    </w:p>
    <w:p w:rsidR="006B1544" w:rsidRPr="003C42E4" w:rsidRDefault="006D42B9" w:rsidP="006D42B9">
      <w:pPr>
        <w:tabs>
          <w:tab w:val="left" w:pos="993"/>
        </w:tabs>
        <w:spacing w:line="276" w:lineRule="auto"/>
        <w:ind w:firstLine="709"/>
        <w:jc w:val="both"/>
        <w:rPr>
          <w:rFonts w:ascii="PT Astra Serif" w:hAnsi="PT Astra Serif"/>
          <w:sz w:val="28"/>
          <w:szCs w:val="28"/>
        </w:rPr>
      </w:pPr>
      <w:r w:rsidRPr="006D42B9">
        <w:rPr>
          <w:rFonts w:ascii="PT Astra Serif" w:hAnsi="PT Astra Serif"/>
          <w:sz w:val="28"/>
          <w:szCs w:val="28"/>
        </w:rPr>
        <w:t xml:space="preserve">4.5. В случае </w:t>
      </w:r>
      <w:proofErr w:type="spellStart"/>
      <w:r w:rsidRPr="006D42B9">
        <w:rPr>
          <w:rFonts w:ascii="PT Astra Serif" w:hAnsi="PT Astra Serif"/>
          <w:sz w:val="28"/>
          <w:szCs w:val="28"/>
        </w:rPr>
        <w:t>недостижения</w:t>
      </w:r>
      <w:proofErr w:type="spellEnd"/>
      <w:r w:rsidRPr="006D42B9">
        <w:rPr>
          <w:rFonts w:ascii="PT Astra Serif" w:hAnsi="PT Astra Serif"/>
          <w:sz w:val="28"/>
          <w:szCs w:val="28"/>
        </w:rPr>
        <w:t xml:space="preserve"> организацией, реализующей проект, значения результата предоставления субсидии, установленного соглашением о предоставлении субсидии, </w:t>
      </w:r>
      <w:r w:rsidR="00286813">
        <w:rPr>
          <w:rFonts w:ascii="PT Astra Serif" w:hAnsi="PT Astra Serif"/>
          <w:sz w:val="28"/>
          <w:szCs w:val="28"/>
        </w:rPr>
        <w:t>ГРБС</w:t>
      </w:r>
      <w:r w:rsidRPr="006D42B9">
        <w:rPr>
          <w:rFonts w:ascii="PT Astra Serif" w:hAnsi="PT Astra Serif"/>
          <w:sz w:val="28"/>
          <w:szCs w:val="28"/>
        </w:rPr>
        <w:t xml:space="preserve"> направляет организации, реализующей проект, требование об уплате штрафа в размере, определенном соглашением о предоставлении субсидии, с указанием срока его исполнения.</w:t>
      </w:r>
    </w:p>
    <w:sectPr w:rsidR="006B1544" w:rsidRPr="003C42E4" w:rsidSect="008308DC">
      <w:headerReference w:type="default" r:id="rId13"/>
      <w:headerReference w:type="first" r:id="rId14"/>
      <w:pgSz w:w="11906" w:h="16838"/>
      <w:pgMar w:top="992"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521" w:rsidRDefault="00800521" w:rsidP="003C5141">
      <w:r>
        <w:separator/>
      </w:r>
    </w:p>
  </w:endnote>
  <w:endnote w:type="continuationSeparator" w:id="0">
    <w:p w:rsidR="00800521" w:rsidRDefault="00800521" w:rsidP="003C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521" w:rsidRDefault="00800521" w:rsidP="003C5141">
      <w:r>
        <w:separator/>
      </w:r>
    </w:p>
  </w:footnote>
  <w:footnote w:type="continuationSeparator" w:id="0">
    <w:p w:rsidR="00800521" w:rsidRDefault="00800521" w:rsidP="003C5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439738"/>
      <w:docPartObj>
        <w:docPartGallery w:val="Page Numbers (Top of Page)"/>
        <w:docPartUnique/>
      </w:docPartObj>
    </w:sdtPr>
    <w:sdtEndPr/>
    <w:sdtContent>
      <w:p w:rsidR="008308DC" w:rsidRDefault="008308DC">
        <w:pPr>
          <w:pStyle w:val="a8"/>
          <w:jc w:val="center"/>
        </w:pPr>
        <w:r>
          <w:fldChar w:fldCharType="begin"/>
        </w:r>
        <w:r>
          <w:instrText>PAGE   \* MERGEFORMAT</w:instrText>
        </w:r>
        <w:r>
          <w:fldChar w:fldCharType="separate"/>
        </w:r>
        <w:r w:rsidR="00850A1B">
          <w:rPr>
            <w:noProof/>
          </w:rPr>
          <w:t>26</w:t>
        </w:r>
        <w:r>
          <w:fldChar w:fldCharType="end"/>
        </w:r>
      </w:p>
    </w:sdtContent>
  </w:sdt>
  <w:p w:rsidR="008308DC" w:rsidRDefault="008308D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495430"/>
      <w:docPartObj>
        <w:docPartGallery w:val="Page Numbers (Top of Page)"/>
        <w:docPartUnique/>
      </w:docPartObj>
    </w:sdtPr>
    <w:sdtEndPr/>
    <w:sdtContent>
      <w:p w:rsidR="008308DC" w:rsidRDefault="008308DC">
        <w:pPr>
          <w:pStyle w:val="a8"/>
          <w:jc w:val="center"/>
        </w:pPr>
        <w:r>
          <w:fldChar w:fldCharType="begin"/>
        </w:r>
        <w:r>
          <w:instrText>PAGE   \* MERGEFORMAT</w:instrText>
        </w:r>
        <w:r>
          <w:fldChar w:fldCharType="separate"/>
        </w:r>
        <w:r w:rsidR="00007269">
          <w:rPr>
            <w:noProof/>
          </w:rPr>
          <w:t>1</w:t>
        </w:r>
        <w:r>
          <w:fldChar w:fldCharType="end"/>
        </w:r>
      </w:p>
    </w:sdtContent>
  </w:sdt>
  <w:p w:rsidR="008308DC" w:rsidRDefault="008308D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6B"/>
    <w:rsid w:val="00007269"/>
    <w:rsid w:val="00035776"/>
    <w:rsid w:val="00047868"/>
    <w:rsid w:val="00052F0A"/>
    <w:rsid w:val="00057BF4"/>
    <w:rsid w:val="0006557D"/>
    <w:rsid w:val="000713DF"/>
    <w:rsid w:val="00071A56"/>
    <w:rsid w:val="00072912"/>
    <w:rsid w:val="0007414B"/>
    <w:rsid w:val="00074FE3"/>
    <w:rsid w:val="00092713"/>
    <w:rsid w:val="000A0912"/>
    <w:rsid w:val="000A0E8D"/>
    <w:rsid w:val="000B22F5"/>
    <w:rsid w:val="000C2EA5"/>
    <w:rsid w:val="000D2D89"/>
    <w:rsid w:val="0010401B"/>
    <w:rsid w:val="001257C7"/>
    <w:rsid w:val="001347D7"/>
    <w:rsid w:val="001356EA"/>
    <w:rsid w:val="00140D6B"/>
    <w:rsid w:val="00151FF7"/>
    <w:rsid w:val="0015233B"/>
    <w:rsid w:val="00172028"/>
    <w:rsid w:val="001769B7"/>
    <w:rsid w:val="0018017D"/>
    <w:rsid w:val="00184ECA"/>
    <w:rsid w:val="00196C2A"/>
    <w:rsid w:val="001A3372"/>
    <w:rsid w:val="001D5A6F"/>
    <w:rsid w:val="001E71AE"/>
    <w:rsid w:val="0021641A"/>
    <w:rsid w:val="00222AEC"/>
    <w:rsid w:val="00224E69"/>
    <w:rsid w:val="002457EE"/>
    <w:rsid w:val="00254FAB"/>
    <w:rsid w:val="00256A87"/>
    <w:rsid w:val="00256DFE"/>
    <w:rsid w:val="00265B2F"/>
    <w:rsid w:val="00271EA8"/>
    <w:rsid w:val="00280A05"/>
    <w:rsid w:val="00285C61"/>
    <w:rsid w:val="00286094"/>
    <w:rsid w:val="00286813"/>
    <w:rsid w:val="00290A92"/>
    <w:rsid w:val="00292141"/>
    <w:rsid w:val="00296E8C"/>
    <w:rsid w:val="002C1C0A"/>
    <w:rsid w:val="002D3F92"/>
    <w:rsid w:val="002F42E5"/>
    <w:rsid w:val="002F5129"/>
    <w:rsid w:val="00331693"/>
    <w:rsid w:val="003642AD"/>
    <w:rsid w:val="0037056B"/>
    <w:rsid w:val="00370BAD"/>
    <w:rsid w:val="00381F48"/>
    <w:rsid w:val="003C42E4"/>
    <w:rsid w:val="003C5141"/>
    <w:rsid w:val="003D688F"/>
    <w:rsid w:val="00404F20"/>
    <w:rsid w:val="00412601"/>
    <w:rsid w:val="00415995"/>
    <w:rsid w:val="00423003"/>
    <w:rsid w:val="0042691D"/>
    <w:rsid w:val="00492D3A"/>
    <w:rsid w:val="004B0DBB"/>
    <w:rsid w:val="004C6A75"/>
    <w:rsid w:val="004F3C44"/>
    <w:rsid w:val="004F52EA"/>
    <w:rsid w:val="004F7ADB"/>
    <w:rsid w:val="00505FDD"/>
    <w:rsid w:val="00510950"/>
    <w:rsid w:val="0051776D"/>
    <w:rsid w:val="0053339B"/>
    <w:rsid w:val="005371D9"/>
    <w:rsid w:val="00542DFB"/>
    <w:rsid w:val="005430EF"/>
    <w:rsid w:val="00546263"/>
    <w:rsid w:val="00552B63"/>
    <w:rsid w:val="00556A69"/>
    <w:rsid w:val="00562A9E"/>
    <w:rsid w:val="005761B1"/>
    <w:rsid w:val="00576857"/>
    <w:rsid w:val="00576EF8"/>
    <w:rsid w:val="005906A7"/>
    <w:rsid w:val="005A01F3"/>
    <w:rsid w:val="005D2514"/>
    <w:rsid w:val="005E4B68"/>
    <w:rsid w:val="0060496B"/>
    <w:rsid w:val="00606123"/>
    <w:rsid w:val="00612627"/>
    <w:rsid w:val="00624190"/>
    <w:rsid w:val="006279E9"/>
    <w:rsid w:val="0065328E"/>
    <w:rsid w:val="00661577"/>
    <w:rsid w:val="0067645B"/>
    <w:rsid w:val="0069738A"/>
    <w:rsid w:val="006B1544"/>
    <w:rsid w:val="006B3FA0"/>
    <w:rsid w:val="006B4E56"/>
    <w:rsid w:val="006D42B9"/>
    <w:rsid w:val="006D65A8"/>
    <w:rsid w:val="006F6444"/>
    <w:rsid w:val="00713C1C"/>
    <w:rsid w:val="00722C32"/>
    <w:rsid w:val="007268A4"/>
    <w:rsid w:val="00727ADD"/>
    <w:rsid w:val="007333A5"/>
    <w:rsid w:val="007363D7"/>
    <w:rsid w:val="00740F12"/>
    <w:rsid w:val="00750AD5"/>
    <w:rsid w:val="007552F4"/>
    <w:rsid w:val="007A043C"/>
    <w:rsid w:val="007A5BC6"/>
    <w:rsid w:val="007B2077"/>
    <w:rsid w:val="007D5A8E"/>
    <w:rsid w:val="007E15FF"/>
    <w:rsid w:val="007E29A5"/>
    <w:rsid w:val="007F2D92"/>
    <w:rsid w:val="007F4A15"/>
    <w:rsid w:val="007F525B"/>
    <w:rsid w:val="007F5EF3"/>
    <w:rsid w:val="007F67B2"/>
    <w:rsid w:val="00800521"/>
    <w:rsid w:val="00800D2C"/>
    <w:rsid w:val="00820692"/>
    <w:rsid w:val="008224AB"/>
    <w:rsid w:val="008267F4"/>
    <w:rsid w:val="008308DC"/>
    <w:rsid w:val="0084287E"/>
    <w:rsid w:val="00844F26"/>
    <w:rsid w:val="008478F4"/>
    <w:rsid w:val="00850A1B"/>
    <w:rsid w:val="00860486"/>
    <w:rsid w:val="00865C55"/>
    <w:rsid w:val="00886003"/>
    <w:rsid w:val="008A1691"/>
    <w:rsid w:val="008A1899"/>
    <w:rsid w:val="008A436D"/>
    <w:rsid w:val="008A7416"/>
    <w:rsid w:val="008B56C7"/>
    <w:rsid w:val="008C407D"/>
    <w:rsid w:val="008D6E31"/>
    <w:rsid w:val="008E1904"/>
    <w:rsid w:val="008F0320"/>
    <w:rsid w:val="008F0C2C"/>
    <w:rsid w:val="00906884"/>
    <w:rsid w:val="00914417"/>
    <w:rsid w:val="00925C2D"/>
    <w:rsid w:val="00940544"/>
    <w:rsid w:val="00953E9C"/>
    <w:rsid w:val="0096102C"/>
    <w:rsid w:val="0097026B"/>
    <w:rsid w:val="00980B76"/>
    <w:rsid w:val="009818AE"/>
    <w:rsid w:val="0098770D"/>
    <w:rsid w:val="009960F9"/>
    <w:rsid w:val="009B3FB5"/>
    <w:rsid w:val="009C28DF"/>
    <w:rsid w:val="009C4E86"/>
    <w:rsid w:val="009D1ED4"/>
    <w:rsid w:val="009D583A"/>
    <w:rsid w:val="009E6DEE"/>
    <w:rsid w:val="009F18D3"/>
    <w:rsid w:val="009F7184"/>
    <w:rsid w:val="00A035E9"/>
    <w:rsid w:val="00A11938"/>
    <w:rsid w:val="00A15CA4"/>
    <w:rsid w:val="00A33E61"/>
    <w:rsid w:val="00A44F85"/>
    <w:rsid w:val="00A471A4"/>
    <w:rsid w:val="00A80D6A"/>
    <w:rsid w:val="00A92D8A"/>
    <w:rsid w:val="00AA6A48"/>
    <w:rsid w:val="00AB09E1"/>
    <w:rsid w:val="00AC0E4D"/>
    <w:rsid w:val="00AD29B5"/>
    <w:rsid w:val="00AD77E7"/>
    <w:rsid w:val="00AF75FC"/>
    <w:rsid w:val="00B0217C"/>
    <w:rsid w:val="00B115E8"/>
    <w:rsid w:val="00B14AF7"/>
    <w:rsid w:val="00B272C9"/>
    <w:rsid w:val="00B36297"/>
    <w:rsid w:val="00B36B2A"/>
    <w:rsid w:val="00B47C55"/>
    <w:rsid w:val="00B5756D"/>
    <w:rsid w:val="00B753EC"/>
    <w:rsid w:val="00B81409"/>
    <w:rsid w:val="00B91EF8"/>
    <w:rsid w:val="00BB578A"/>
    <w:rsid w:val="00BB5A39"/>
    <w:rsid w:val="00BC01E5"/>
    <w:rsid w:val="00BC5AE1"/>
    <w:rsid w:val="00BD7EE5"/>
    <w:rsid w:val="00BE16B0"/>
    <w:rsid w:val="00BE1CAB"/>
    <w:rsid w:val="00BE4CC6"/>
    <w:rsid w:val="00BF0BC5"/>
    <w:rsid w:val="00C26832"/>
    <w:rsid w:val="00C4282D"/>
    <w:rsid w:val="00CA5195"/>
    <w:rsid w:val="00CB31AF"/>
    <w:rsid w:val="00CC36C0"/>
    <w:rsid w:val="00CD1639"/>
    <w:rsid w:val="00CD31A3"/>
    <w:rsid w:val="00CE0A8C"/>
    <w:rsid w:val="00CE2A5A"/>
    <w:rsid w:val="00CE524E"/>
    <w:rsid w:val="00CF55CB"/>
    <w:rsid w:val="00D00693"/>
    <w:rsid w:val="00D01A38"/>
    <w:rsid w:val="00D13FEC"/>
    <w:rsid w:val="00D26528"/>
    <w:rsid w:val="00D3103C"/>
    <w:rsid w:val="00D3185F"/>
    <w:rsid w:val="00D45BEC"/>
    <w:rsid w:val="00D6114D"/>
    <w:rsid w:val="00D652AD"/>
    <w:rsid w:val="00D6571C"/>
    <w:rsid w:val="00D65D55"/>
    <w:rsid w:val="00D67B63"/>
    <w:rsid w:val="00D939D0"/>
    <w:rsid w:val="00D96BB4"/>
    <w:rsid w:val="00D97ACC"/>
    <w:rsid w:val="00DB5BB0"/>
    <w:rsid w:val="00DD19FD"/>
    <w:rsid w:val="00DD3187"/>
    <w:rsid w:val="00DD6CCB"/>
    <w:rsid w:val="00DE28E5"/>
    <w:rsid w:val="00DE2C3D"/>
    <w:rsid w:val="00E134D5"/>
    <w:rsid w:val="00E13DC5"/>
    <w:rsid w:val="00E33503"/>
    <w:rsid w:val="00E360C5"/>
    <w:rsid w:val="00E71EAF"/>
    <w:rsid w:val="00E864FB"/>
    <w:rsid w:val="00E902CE"/>
    <w:rsid w:val="00E91200"/>
    <w:rsid w:val="00E96878"/>
    <w:rsid w:val="00E96A99"/>
    <w:rsid w:val="00EB303D"/>
    <w:rsid w:val="00EC4BE2"/>
    <w:rsid w:val="00EC794D"/>
    <w:rsid w:val="00ED117A"/>
    <w:rsid w:val="00EF19B1"/>
    <w:rsid w:val="00EF5B18"/>
    <w:rsid w:val="00F33869"/>
    <w:rsid w:val="00F479A8"/>
    <w:rsid w:val="00F52A75"/>
    <w:rsid w:val="00F62EAF"/>
    <w:rsid w:val="00F639D4"/>
    <w:rsid w:val="00F6410F"/>
    <w:rsid w:val="00F65B52"/>
    <w:rsid w:val="00F67E37"/>
    <w:rsid w:val="00F930E6"/>
    <w:rsid w:val="00FA2C75"/>
    <w:rsid w:val="00FA2FF8"/>
    <w:rsid w:val="00FB51A6"/>
    <w:rsid w:val="00FB6032"/>
    <w:rsid w:val="00FD22C5"/>
    <w:rsid w:val="00FD6755"/>
    <w:rsid w:val="00FD6B11"/>
    <w:rsid w:val="00FE11F7"/>
    <w:rsid w:val="00FE198F"/>
    <w:rsid w:val="00FF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6B"/>
    <w:pPr>
      <w:suppressAutoHyphens/>
    </w:pPr>
    <w:rPr>
      <w:rFonts w:ascii="Times New Roman" w:eastAsia="Times New Roman" w:hAnsi="Times New Roman"/>
      <w:sz w:val="20"/>
      <w:szCs w:val="20"/>
      <w:lang w:eastAsia="ar-SA"/>
    </w:rPr>
  </w:style>
  <w:style w:type="paragraph" w:styleId="5">
    <w:name w:val="heading 5"/>
    <w:basedOn w:val="a"/>
    <w:next w:val="a"/>
    <w:link w:val="50"/>
    <w:uiPriority w:val="99"/>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
    <w:next w:val="a"/>
    <w:link w:val="60"/>
    <w:uiPriority w:val="9"/>
    <w:semiHidden/>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37056B"/>
    <w:rPr>
      <w:rFonts w:ascii="Times New Roman" w:hAnsi="Times New Roman" w:cs="Times New Roman"/>
      <w:b/>
      <w:bCs/>
      <w:i/>
      <w:iCs/>
      <w:sz w:val="26"/>
      <w:szCs w:val="26"/>
      <w:lang w:eastAsia="ar-SA" w:bidi="ar-SA"/>
    </w:rPr>
  </w:style>
  <w:style w:type="paragraph" w:styleId="a3">
    <w:name w:val="Balloon Text"/>
    <w:basedOn w:val="a"/>
    <w:link w:val="a4"/>
    <w:uiPriority w:val="99"/>
    <w:semiHidden/>
    <w:rsid w:val="0037056B"/>
    <w:rPr>
      <w:rFonts w:ascii="Tahoma" w:eastAsia="Calibri" w:hAnsi="Tahoma" w:cs="Tahoma"/>
      <w:sz w:val="16"/>
      <w:szCs w:val="16"/>
    </w:rPr>
  </w:style>
  <w:style w:type="character" w:customStyle="1" w:styleId="a4">
    <w:name w:val="Текст выноски Знак"/>
    <w:basedOn w:val="a0"/>
    <w:link w:val="a3"/>
    <w:uiPriority w:val="99"/>
    <w:semiHidden/>
    <w:rsid w:val="0037056B"/>
    <w:rPr>
      <w:rFonts w:ascii="Tahoma" w:hAnsi="Tahoma" w:cs="Tahoma"/>
      <w:sz w:val="16"/>
      <w:szCs w:val="16"/>
      <w:lang w:eastAsia="ar-SA" w:bidi="ar-SA"/>
    </w:rPr>
  </w:style>
  <w:style w:type="paragraph" w:styleId="a5">
    <w:name w:val="List Paragraph"/>
    <w:basedOn w:val="a"/>
    <w:uiPriority w:val="99"/>
    <w:qFormat/>
    <w:rsid w:val="002F5129"/>
    <w:pPr>
      <w:ind w:left="720"/>
    </w:pPr>
  </w:style>
  <w:style w:type="paragraph" w:styleId="a6">
    <w:name w:val="Body Text Indent"/>
    <w:basedOn w:val="a"/>
    <w:link w:val="a7"/>
    <w:uiPriority w:val="99"/>
    <w:semiHidden/>
    <w:rsid w:val="002F5129"/>
    <w:pPr>
      <w:widowControl w:val="0"/>
      <w:ind w:firstLine="900"/>
      <w:jc w:val="both"/>
    </w:pPr>
    <w:rPr>
      <w:rFonts w:ascii="Arial" w:eastAsia="Calibri" w:hAnsi="Arial" w:cs="Arial"/>
      <w:kern w:val="1"/>
      <w:sz w:val="24"/>
      <w:szCs w:val="24"/>
      <w:lang w:eastAsia="ru-RU"/>
    </w:rPr>
  </w:style>
  <w:style w:type="character" w:customStyle="1" w:styleId="a7">
    <w:name w:val="Основной текст с отступом Знак"/>
    <w:basedOn w:val="a0"/>
    <w:link w:val="a6"/>
    <w:uiPriority w:val="99"/>
    <w:semiHidden/>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0"/>
    <w:link w:val="6"/>
    <w:uiPriority w:val="9"/>
    <w:semiHidden/>
    <w:rsid w:val="00A44F85"/>
    <w:rPr>
      <w:rFonts w:asciiTheme="majorHAnsi" w:eastAsiaTheme="majorEastAsia" w:hAnsiTheme="majorHAnsi" w:cstheme="majorBidi"/>
      <w:i/>
      <w:iCs/>
      <w:color w:val="243F60" w:themeColor="accent1" w:themeShade="7F"/>
      <w:sz w:val="20"/>
      <w:szCs w:val="20"/>
      <w:lang w:eastAsia="ar-SA"/>
    </w:rPr>
  </w:style>
  <w:style w:type="paragraph" w:styleId="a8">
    <w:name w:val="header"/>
    <w:basedOn w:val="a"/>
    <w:link w:val="a9"/>
    <w:uiPriority w:val="99"/>
    <w:unhideWhenUsed/>
    <w:rsid w:val="003C5141"/>
    <w:pPr>
      <w:tabs>
        <w:tab w:val="center" w:pos="4677"/>
        <w:tab w:val="right" w:pos="9355"/>
      </w:tabs>
    </w:pPr>
  </w:style>
  <w:style w:type="character" w:customStyle="1" w:styleId="a9">
    <w:name w:val="Верхний колонтитул Знак"/>
    <w:basedOn w:val="a0"/>
    <w:link w:val="a8"/>
    <w:uiPriority w:val="99"/>
    <w:rsid w:val="003C5141"/>
    <w:rPr>
      <w:rFonts w:ascii="Times New Roman" w:eastAsia="Times New Roman" w:hAnsi="Times New Roman"/>
      <w:sz w:val="20"/>
      <w:szCs w:val="20"/>
      <w:lang w:eastAsia="ar-SA"/>
    </w:rPr>
  </w:style>
  <w:style w:type="paragraph" w:styleId="aa">
    <w:name w:val="footer"/>
    <w:basedOn w:val="a"/>
    <w:link w:val="ab"/>
    <w:uiPriority w:val="99"/>
    <w:unhideWhenUsed/>
    <w:rsid w:val="003C5141"/>
    <w:pPr>
      <w:tabs>
        <w:tab w:val="center" w:pos="4677"/>
        <w:tab w:val="right" w:pos="9355"/>
      </w:tabs>
    </w:pPr>
  </w:style>
  <w:style w:type="character" w:customStyle="1" w:styleId="ab">
    <w:name w:val="Нижний колонтитул Знак"/>
    <w:basedOn w:val="a0"/>
    <w:link w:val="aa"/>
    <w:uiPriority w:val="99"/>
    <w:rsid w:val="003C5141"/>
    <w:rPr>
      <w:rFonts w:ascii="Times New Roman" w:eastAsia="Times New Roman" w:hAnsi="Times New Roman"/>
      <w:sz w:val="20"/>
      <w:szCs w:val="20"/>
      <w:lang w:eastAsia="ar-SA"/>
    </w:rPr>
  </w:style>
  <w:style w:type="table" w:styleId="ac">
    <w:name w:val="Table Grid"/>
    <w:basedOn w:val="a1"/>
    <w:uiPriority w:val="59"/>
    <w:rsid w:val="00B3629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c"/>
    <w:uiPriority w:val="59"/>
    <w:rsid w:val="00A80D6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1409"/>
    <w:pPr>
      <w:widowControl w:val="0"/>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6B"/>
    <w:pPr>
      <w:suppressAutoHyphens/>
    </w:pPr>
    <w:rPr>
      <w:rFonts w:ascii="Times New Roman" w:eastAsia="Times New Roman" w:hAnsi="Times New Roman"/>
      <w:sz w:val="20"/>
      <w:szCs w:val="20"/>
      <w:lang w:eastAsia="ar-SA"/>
    </w:rPr>
  </w:style>
  <w:style w:type="paragraph" w:styleId="5">
    <w:name w:val="heading 5"/>
    <w:basedOn w:val="a"/>
    <w:next w:val="a"/>
    <w:link w:val="50"/>
    <w:uiPriority w:val="99"/>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
    <w:next w:val="a"/>
    <w:link w:val="60"/>
    <w:uiPriority w:val="9"/>
    <w:semiHidden/>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37056B"/>
    <w:rPr>
      <w:rFonts w:ascii="Times New Roman" w:hAnsi="Times New Roman" w:cs="Times New Roman"/>
      <w:b/>
      <w:bCs/>
      <w:i/>
      <w:iCs/>
      <w:sz w:val="26"/>
      <w:szCs w:val="26"/>
      <w:lang w:eastAsia="ar-SA" w:bidi="ar-SA"/>
    </w:rPr>
  </w:style>
  <w:style w:type="paragraph" w:styleId="a3">
    <w:name w:val="Balloon Text"/>
    <w:basedOn w:val="a"/>
    <w:link w:val="a4"/>
    <w:uiPriority w:val="99"/>
    <w:semiHidden/>
    <w:rsid w:val="0037056B"/>
    <w:rPr>
      <w:rFonts w:ascii="Tahoma" w:eastAsia="Calibri" w:hAnsi="Tahoma" w:cs="Tahoma"/>
      <w:sz w:val="16"/>
      <w:szCs w:val="16"/>
    </w:rPr>
  </w:style>
  <w:style w:type="character" w:customStyle="1" w:styleId="a4">
    <w:name w:val="Текст выноски Знак"/>
    <w:basedOn w:val="a0"/>
    <w:link w:val="a3"/>
    <w:uiPriority w:val="99"/>
    <w:semiHidden/>
    <w:rsid w:val="0037056B"/>
    <w:rPr>
      <w:rFonts w:ascii="Tahoma" w:hAnsi="Tahoma" w:cs="Tahoma"/>
      <w:sz w:val="16"/>
      <w:szCs w:val="16"/>
      <w:lang w:eastAsia="ar-SA" w:bidi="ar-SA"/>
    </w:rPr>
  </w:style>
  <w:style w:type="paragraph" w:styleId="a5">
    <w:name w:val="List Paragraph"/>
    <w:basedOn w:val="a"/>
    <w:uiPriority w:val="99"/>
    <w:qFormat/>
    <w:rsid w:val="002F5129"/>
    <w:pPr>
      <w:ind w:left="720"/>
    </w:pPr>
  </w:style>
  <w:style w:type="paragraph" w:styleId="a6">
    <w:name w:val="Body Text Indent"/>
    <w:basedOn w:val="a"/>
    <w:link w:val="a7"/>
    <w:uiPriority w:val="99"/>
    <w:semiHidden/>
    <w:rsid w:val="002F5129"/>
    <w:pPr>
      <w:widowControl w:val="0"/>
      <w:ind w:firstLine="900"/>
      <w:jc w:val="both"/>
    </w:pPr>
    <w:rPr>
      <w:rFonts w:ascii="Arial" w:eastAsia="Calibri" w:hAnsi="Arial" w:cs="Arial"/>
      <w:kern w:val="1"/>
      <w:sz w:val="24"/>
      <w:szCs w:val="24"/>
      <w:lang w:eastAsia="ru-RU"/>
    </w:rPr>
  </w:style>
  <w:style w:type="character" w:customStyle="1" w:styleId="a7">
    <w:name w:val="Основной текст с отступом Знак"/>
    <w:basedOn w:val="a0"/>
    <w:link w:val="a6"/>
    <w:uiPriority w:val="99"/>
    <w:semiHidden/>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0"/>
    <w:link w:val="6"/>
    <w:uiPriority w:val="9"/>
    <w:semiHidden/>
    <w:rsid w:val="00A44F85"/>
    <w:rPr>
      <w:rFonts w:asciiTheme="majorHAnsi" w:eastAsiaTheme="majorEastAsia" w:hAnsiTheme="majorHAnsi" w:cstheme="majorBidi"/>
      <w:i/>
      <w:iCs/>
      <w:color w:val="243F60" w:themeColor="accent1" w:themeShade="7F"/>
      <w:sz w:val="20"/>
      <w:szCs w:val="20"/>
      <w:lang w:eastAsia="ar-SA"/>
    </w:rPr>
  </w:style>
  <w:style w:type="paragraph" w:styleId="a8">
    <w:name w:val="header"/>
    <w:basedOn w:val="a"/>
    <w:link w:val="a9"/>
    <w:uiPriority w:val="99"/>
    <w:unhideWhenUsed/>
    <w:rsid w:val="003C5141"/>
    <w:pPr>
      <w:tabs>
        <w:tab w:val="center" w:pos="4677"/>
        <w:tab w:val="right" w:pos="9355"/>
      </w:tabs>
    </w:pPr>
  </w:style>
  <w:style w:type="character" w:customStyle="1" w:styleId="a9">
    <w:name w:val="Верхний колонтитул Знак"/>
    <w:basedOn w:val="a0"/>
    <w:link w:val="a8"/>
    <w:uiPriority w:val="99"/>
    <w:rsid w:val="003C5141"/>
    <w:rPr>
      <w:rFonts w:ascii="Times New Roman" w:eastAsia="Times New Roman" w:hAnsi="Times New Roman"/>
      <w:sz w:val="20"/>
      <w:szCs w:val="20"/>
      <w:lang w:eastAsia="ar-SA"/>
    </w:rPr>
  </w:style>
  <w:style w:type="paragraph" w:styleId="aa">
    <w:name w:val="footer"/>
    <w:basedOn w:val="a"/>
    <w:link w:val="ab"/>
    <w:uiPriority w:val="99"/>
    <w:unhideWhenUsed/>
    <w:rsid w:val="003C5141"/>
    <w:pPr>
      <w:tabs>
        <w:tab w:val="center" w:pos="4677"/>
        <w:tab w:val="right" w:pos="9355"/>
      </w:tabs>
    </w:pPr>
  </w:style>
  <w:style w:type="character" w:customStyle="1" w:styleId="ab">
    <w:name w:val="Нижний колонтитул Знак"/>
    <w:basedOn w:val="a0"/>
    <w:link w:val="aa"/>
    <w:uiPriority w:val="99"/>
    <w:rsid w:val="003C5141"/>
    <w:rPr>
      <w:rFonts w:ascii="Times New Roman" w:eastAsia="Times New Roman" w:hAnsi="Times New Roman"/>
      <w:sz w:val="20"/>
      <w:szCs w:val="20"/>
      <w:lang w:eastAsia="ar-SA"/>
    </w:rPr>
  </w:style>
  <w:style w:type="table" w:styleId="ac">
    <w:name w:val="Table Grid"/>
    <w:basedOn w:val="a1"/>
    <w:uiPriority w:val="59"/>
    <w:rsid w:val="00B3629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c"/>
    <w:uiPriority w:val="59"/>
    <w:rsid w:val="00A80D6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1409"/>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4062">
      <w:bodyDiv w:val="1"/>
      <w:marLeft w:val="0"/>
      <w:marRight w:val="0"/>
      <w:marTop w:val="0"/>
      <w:marBottom w:val="0"/>
      <w:divBdr>
        <w:top w:val="none" w:sz="0" w:space="0" w:color="auto"/>
        <w:left w:val="none" w:sz="0" w:space="0" w:color="auto"/>
        <w:bottom w:val="none" w:sz="0" w:space="0" w:color="auto"/>
        <w:right w:val="none" w:sz="0" w:space="0" w:color="auto"/>
      </w:divBdr>
    </w:div>
    <w:div w:id="1627926120">
      <w:bodyDiv w:val="1"/>
      <w:marLeft w:val="0"/>
      <w:marRight w:val="0"/>
      <w:marTop w:val="0"/>
      <w:marBottom w:val="0"/>
      <w:divBdr>
        <w:top w:val="none" w:sz="0" w:space="0" w:color="auto"/>
        <w:left w:val="none" w:sz="0" w:space="0" w:color="auto"/>
        <w:bottom w:val="none" w:sz="0" w:space="0" w:color="auto"/>
        <w:right w:val="none" w:sz="0" w:space="0" w:color="auto"/>
      </w:divBdr>
    </w:div>
    <w:div w:id="1819834497">
      <w:bodyDiv w:val="1"/>
      <w:marLeft w:val="0"/>
      <w:marRight w:val="0"/>
      <w:marTop w:val="0"/>
      <w:marBottom w:val="0"/>
      <w:divBdr>
        <w:top w:val="none" w:sz="0" w:space="0" w:color="auto"/>
        <w:left w:val="none" w:sz="0" w:space="0" w:color="auto"/>
        <w:bottom w:val="none" w:sz="0" w:space="0" w:color="auto"/>
        <w:right w:val="none" w:sz="0" w:space="0" w:color="auto"/>
      </w:divBdr>
    </w:div>
    <w:div w:id="197809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5645668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456680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0E5D1-DB50-41A7-848E-C621D3C62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4774</TotalTime>
  <Pages>26</Pages>
  <Words>8727</Words>
  <Characters>49749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AU</Company>
  <LinksUpToDate>false</LinksUpToDate>
  <CharactersWithSpaces>58360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Лаптева Оксана Петровна</cp:lastModifiedBy>
  <cp:revision>28</cp:revision>
  <cp:lastPrinted>2026-08-11T04:03:00Z</cp:lastPrinted>
  <dcterms:created xsi:type="dcterms:W3CDTF">2026-07-29T09:37:00Z</dcterms:created>
  <dcterms:modified xsi:type="dcterms:W3CDTF">2026-08-12T08:07:00Z</dcterms:modified>
</cp:coreProperties>
</file>